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44D" w:rsidRPr="007804BF" w:rsidRDefault="00BA12DA" w:rsidP="00793EFC">
      <w:pPr>
        <w:framePr w:hSpace="141" w:wrap="auto" w:vAnchor="text" w:hAnchor="page" w:x="5983" w:y="35"/>
        <w:rPr>
          <w:rFonts w:ascii="Arial Unicode MS" w:eastAsia="Arial Unicode MS" w:hAnsi="Arial Unicode MS" w:cs="Arial Unicode MS"/>
          <w:color w:val="000000"/>
        </w:rPr>
      </w:pPr>
      <w:r>
        <w:rPr>
          <w:rFonts w:ascii="Arial Unicode MS" w:eastAsia="Arial Unicode MS" w:hAnsi="Arial Unicode MS" w:cs="Arial Unicode MS"/>
          <w:noProof/>
          <w:color w:val="000000"/>
        </w:rPr>
        <w:drawing>
          <wp:inline distT="0" distB="0" distL="0" distR="0">
            <wp:extent cx="574675" cy="65341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885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658"/>
        <w:gridCol w:w="1767"/>
        <w:gridCol w:w="642"/>
        <w:gridCol w:w="2975"/>
        <w:gridCol w:w="448"/>
        <w:gridCol w:w="1112"/>
        <w:gridCol w:w="283"/>
      </w:tblGrid>
      <w:tr w:rsidR="0081144D" w:rsidRPr="007804BF" w:rsidTr="005355B2">
        <w:trPr>
          <w:trHeight w:val="140"/>
        </w:trPr>
        <w:tc>
          <w:tcPr>
            <w:tcW w:w="442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61E6A" w:rsidRPr="007804BF" w:rsidRDefault="00561E6A" w:rsidP="00561E6A">
            <w:pPr>
              <w:pStyle w:val="af8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w w:val="110"/>
                <w:sz w:val="24"/>
                <w:szCs w:val="24"/>
              </w:rPr>
            </w:pPr>
            <w:r w:rsidRPr="007804BF">
              <w:rPr>
                <w:rFonts w:ascii="Times New Roman" w:eastAsia="Times New Roman" w:hAnsi="Times New Roman"/>
                <w:w w:val="110"/>
                <w:sz w:val="24"/>
                <w:szCs w:val="24"/>
              </w:rPr>
              <w:t>АДМИНИСТРАЦИЯ</w:t>
            </w:r>
          </w:p>
          <w:p w:rsidR="00561E6A" w:rsidRPr="007804BF" w:rsidRDefault="00561E6A" w:rsidP="00561E6A">
            <w:pPr>
              <w:pStyle w:val="af8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w w:val="110"/>
                <w:sz w:val="24"/>
                <w:szCs w:val="24"/>
              </w:rPr>
            </w:pPr>
            <w:r w:rsidRPr="007804BF">
              <w:rPr>
                <w:rFonts w:ascii="Times New Roman" w:eastAsia="Times New Roman" w:hAnsi="Times New Roman"/>
                <w:w w:val="110"/>
                <w:sz w:val="24"/>
                <w:szCs w:val="24"/>
              </w:rPr>
              <w:t>МУНИЦИПАЛЬНОГО ОКРУГА «УХТА»</w:t>
            </w:r>
          </w:p>
          <w:p w:rsidR="0081144D" w:rsidRPr="007804BF" w:rsidRDefault="00561E6A" w:rsidP="00561E6A">
            <w:pPr>
              <w:shd w:val="clear" w:color="auto" w:fill="FFFFFF"/>
              <w:spacing w:line="240" w:lineRule="atLeast"/>
              <w:jc w:val="center"/>
              <w:rPr>
                <w:rFonts w:eastAsia="Arial Unicode MS"/>
              </w:rPr>
            </w:pPr>
            <w:r w:rsidRPr="007804BF">
              <w:rPr>
                <w:w w:val="110"/>
              </w:rPr>
              <w:t>РЕСПУБЛИКИ КОМИ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:rsidR="0081144D" w:rsidRPr="007804BF" w:rsidRDefault="0081144D" w:rsidP="0081144D">
            <w:pPr>
              <w:jc w:val="center"/>
              <w:rPr>
                <w:rFonts w:eastAsia="Arial Unicode MS"/>
                <w:color w:val="000000"/>
                <w:lang/>
              </w:rPr>
            </w:pPr>
          </w:p>
        </w:tc>
        <w:tc>
          <w:tcPr>
            <w:tcW w:w="48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61E6A" w:rsidRPr="007804BF" w:rsidRDefault="00561E6A" w:rsidP="00561E6A">
            <w:pPr>
              <w:pStyle w:val="af8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w w:val="110"/>
                <w:sz w:val="24"/>
                <w:szCs w:val="24"/>
              </w:rPr>
            </w:pPr>
            <w:r w:rsidRPr="007804BF">
              <w:rPr>
                <w:rFonts w:ascii="Times New Roman" w:eastAsia="Times New Roman" w:hAnsi="Times New Roman"/>
                <w:w w:val="110"/>
                <w:sz w:val="24"/>
                <w:szCs w:val="24"/>
              </w:rPr>
              <w:t>КОМИ РЕСПУБЛИКАСА</w:t>
            </w:r>
          </w:p>
          <w:p w:rsidR="00561E6A" w:rsidRPr="007804BF" w:rsidRDefault="00561E6A" w:rsidP="00561E6A">
            <w:pPr>
              <w:pStyle w:val="af8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w w:val="110"/>
                <w:sz w:val="24"/>
                <w:szCs w:val="24"/>
              </w:rPr>
            </w:pPr>
            <w:r w:rsidRPr="007804BF">
              <w:rPr>
                <w:rFonts w:ascii="Times New Roman" w:eastAsia="Times New Roman" w:hAnsi="Times New Roman"/>
                <w:w w:val="110"/>
                <w:sz w:val="24"/>
                <w:szCs w:val="24"/>
              </w:rPr>
              <w:t>«УХТА» МУНИЦИПАЛЬНÖЙ КЫТШЛÖН</w:t>
            </w:r>
          </w:p>
          <w:p w:rsidR="00561E6A" w:rsidRPr="007804BF" w:rsidRDefault="00561E6A" w:rsidP="00561E6A">
            <w:pPr>
              <w:pStyle w:val="2"/>
              <w:keepNext w:val="0"/>
              <w:framePr w:hSpace="180" w:wrap="around" w:vAnchor="text" w:hAnchor="text" w:y="1"/>
              <w:widowControl w:val="0"/>
              <w:autoSpaceDE w:val="0"/>
              <w:autoSpaceDN w:val="0"/>
              <w:adjustRightInd w:val="0"/>
              <w:suppressOverlap/>
              <w:jc w:val="center"/>
              <w:rPr>
                <w:lang w:val="ru-RU"/>
              </w:rPr>
            </w:pPr>
            <w:r w:rsidRPr="007804BF">
              <w:rPr>
                <w:w w:val="110"/>
                <w:sz w:val="24"/>
                <w:szCs w:val="24"/>
              </w:rPr>
              <w:t>АДМИНИСТРАЦИЯ</w:t>
            </w:r>
          </w:p>
          <w:p w:rsidR="0081144D" w:rsidRPr="007804BF" w:rsidRDefault="0081144D" w:rsidP="0081144D">
            <w:pPr>
              <w:jc w:val="center"/>
              <w:rPr>
                <w:rFonts w:eastAsia="Arial Unicode MS"/>
                <w:color w:val="000000"/>
              </w:rPr>
            </w:pPr>
          </w:p>
        </w:tc>
      </w:tr>
      <w:tr w:rsidR="0081144D" w:rsidRPr="007804BF" w:rsidTr="005355B2">
        <w:trPr>
          <w:cantSplit/>
          <w:trHeight w:val="1247"/>
        </w:trPr>
        <w:tc>
          <w:tcPr>
            <w:tcW w:w="988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1144D" w:rsidRPr="007804BF" w:rsidRDefault="0081144D" w:rsidP="0081144D">
            <w:pPr>
              <w:keepNext/>
              <w:spacing w:after="120"/>
              <w:jc w:val="center"/>
              <w:outlineLvl w:val="1"/>
              <w:rPr>
                <w:rFonts w:eastAsia="Calibri"/>
                <w:bCs/>
                <w:sz w:val="38"/>
              </w:rPr>
            </w:pPr>
            <w:r w:rsidRPr="007804BF">
              <w:rPr>
                <w:bCs/>
                <w:sz w:val="38"/>
              </w:rPr>
              <w:t>ПОСТАНОВЛЕНИЕ</w:t>
            </w:r>
          </w:p>
          <w:p w:rsidR="0081144D" w:rsidRPr="007804BF" w:rsidRDefault="0081144D" w:rsidP="0081144D">
            <w:pPr>
              <w:keepNext/>
              <w:jc w:val="center"/>
              <w:outlineLvl w:val="0"/>
              <w:rPr>
                <w:bCs/>
                <w:kern w:val="32"/>
                <w:sz w:val="38"/>
                <w:szCs w:val="32"/>
              </w:rPr>
            </w:pPr>
            <w:r w:rsidRPr="007804BF">
              <w:rPr>
                <w:bCs/>
                <w:kern w:val="32"/>
                <w:sz w:val="38"/>
                <w:szCs w:val="32"/>
              </w:rPr>
              <w:t>ШУÖМ</w:t>
            </w:r>
          </w:p>
          <w:p w:rsidR="0081144D" w:rsidRPr="007804BF" w:rsidRDefault="0081144D" w:rsidP="0081144D">
            <w:pPr>
              <w:keepNext/>
              <w:jc w:val="center"/>
              <w:outlineLvl w:val="1"/>
              <w:rPr>
                <w:rFonts w:eastAsia="Arial Unicode MS"/>
                <w:sz w:val="20"/>
                <w:szCs w:val="20"/>
              </w:rPr>
            </w:pPr>
          </w:p>
        </w:tc>
      </w:tr>
      <w:tr w:rsidR="0081144D" w:rsidRPr="007804BF" w:rsidTr="005355B2">
        <w:trPr>
          <w:trHeight w:val="351"/>
        </w:trPr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144D" w:rsidRPr="007804BF" w:rsidRDefault="00DE0BCE" w:rsidP="00CB29FC">
            <w:pPr>
              <w:tabs>
                <w:tab w:val="left" w:pos="426"/>
              </w:tabs>
              <w:jc w:val="center"/>
              <w:rPr>
                <w:rFonts w:eastAsia="Arial Unicode MS"/>
                <w:color w:val="000000"/>
                <w:sz w:val="28"/>
                <w:szCs w:val="28"/>
                <w:lang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26</w:t>
            </w:r>
            <w:r w:rsidR="004719EC" w:rsidRPr="007804BF">
              <w:rPr>
                <w:rFonts w:eastAsia="Arial Unicode MS"/>
                <w:color w:val="000000"/>
                <w:sz w:val="28"/>
                <w:szCs w:val="28"/>
              </w:rPr>
              <w:t xml:space="preserve"> </w:t>
            </w:r>
            <w:r w:rsidR="00CB29FC" w:rsidRPr="007804BF">
              <w:rPr>
                <w:rFonts w:eastAsia="Arial Unicode MS"/>
                <w:color w:val="000000"/>
                <w:sz w:val="28"/>
                <w:szCs w:val="28"/>
              </w:rPr>
              <w:t>февраля</w:t>
            </w:r>
            <w:r w:rsidR="0081144D" w:rsidRPr="007804BF">
              <w:rPr>
                <w:rFonts w:eastAsia="Arial Unicode MS"/>
                <w:color w:val="000000"/>
                <w:sz w:val="28"/>
                <w:szCs w:val="28"/>
                <w:lang/>
              </w:rPr>
              <w:t xml:space="preserve"> 202</w:t>
            </w:r>
            <w:r w:rsidR="00CB29FC" w:rsidRPr="007804BF">
              <w:rPr>
                <w:rFonts w:eastAsia="Arial Unicode MS"/>
                <w:color w:val="000000"/>
                <w:sz w:val="28"/>
                <w:szCs w:val="28"/>
                <w:lang/>
              </w:rPr>
              <w:t>6</w:t>
            </w:r>
            <w:r w:rsidR="0081144D" w:rsidRPr="007804BF">
              <w:rPr>
                <w:rFonts w:eastAsia="Arial Unicode MS"/>
                <w:color w:val="000000"/>
                <w:sz w:val="28"/>
                <w:szCs w:val="28"/>
                <w:lang/>
              </w:rPr>
              <w:t xml:space="preserve"> г.</w:t>
            </w:r>
          </w:p>
        </w:tc>
        <w:tc>
          <w:tcPr>
            <w:tcW w:w="53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1144D" w:rsidRPr="007804BF" w:rsidRDefault="0081144D" w:rsidP="0081144D">
            <w:pPr>
              <w:tabs>
                <w:tab w:val="left" w:pos="426"/>
              </w:tabs>
              <w:jc w:val="center"/>
              <w:rPr>
                <w:rFonts w:eastAsia="Arial Unicode MS"/>
                <w:color w:val="000000"/>
                <w:sz w:val="28"/>
                <w:szCs w:val="28"/>
                <w:lang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144D" w:rsidRPr="007804BF" w:rsidRDefault="0081144D" w:rsidP="0081144D">
            <w:pPr>
              <w:tabs>
                <w:tab w:val="left" w:pos="426"/>
              </w:tabs>
              <w:jc w:val="center"/>
              <w:rPr>
                <w:rFonts w:eastAsia="Arial Unicode MS"/>
                <w:color w:val="000000"/>
                <w:sz w:val="28"/>
                <w:szCs w:val="28"/>
                <w:lang/>
              </w:rPr>
            </w:pPr>
            <w:r w:rsidRPr="007804BF">
              <w:rPr>
                <w:rFonts w:eastAsia="Arial Unicode MS"/>
                <w:color w:val="000000"/>
                <w:sz w:val="28"/>
                <w:szCs w:val="28"/>
                <w:lang/>
              </w:rPr>
              <w:t>№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C4BF3" w:rsidRPr="007804BF" w:rsidRDefault="00DE0BCE" w:rsidP="003E6E63">
            <w:pPr>
              <w:tabs>
                <w:tab w:val="left" w:pos="426"/>
              </w:tabs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4</w:t>
            </w:r>
            <w:r w:rsidR="00D57962">
              <w:rPr>
                <w:rFonts w:eastAsia="Arial Unicode MS"/>
                <w:color w:val="000000"/>
                <w:sz w:val="28"/>
                <w:szCs w:val="28"/>
              </w:rPr>
              <w:t>25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1144D" w:rsidRPr="007804BF" w:rsidRDefault="0081144D" w:rsidP="0081144D">
            <w:pPr>
              <w:tabs>
                <w:tab w:val="left" w:pos="426"/>
              </w:tabs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  <w:tr w:rsidR="0081144D" w:rsidRPr="007804BF" w:rsidTr="005355B2"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144D" w:rsidRPr="007804BF" w:rsidRDefault="0081144D" w:rsidP="0081144D">
            <w:pPr>
              <w:tabs>
                <w:tab w:val="left" w:pos="426"/>
              </w:tabs>
              <w:rPr>
                <w:rFonts w:eastAsia="Arial Unicode MS"/>
                <w:color w:val="000000"/>
                <w:sz w:val="20"/>
                <w:szCs w:val="20"/>
                <w:lang/>
              </w:rPr>
            </w:pPr>
            <w:r w:rsidRPr="007804BF">
              <w:rPr>
                <w:rFonts w:eastAsia="Arial Unicode MS"/>
                <w:color w:val="000000"/>
                <w:sz w:val="20"/>
                <w:szCs w:val="20"/>
                <w:lang/>
              </w:rPr>
              <w:t xml:space="preserve">г.Ухта,  Республика Коми  </w:t>
            </w:r>
          </w:p>
        </w:tc>
        <w:tc>
          <w:tcPr>
            <w:tcW w:w="53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1144D" w:rsidRPr="007804BF" w:rsidRDefault="0081144D" w:rsidP="0081144D">
            <w:pPr>
              <w:tabs>
                <w:tab w:val="left" w:pos="426"/>
              </w:tabs>
              <w:jc w:val="both"/>
              <w:rPr>
                <w:rFonts w:eastAsia="Arial Unicode MS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1144D" w:rsidRPr="007804BF" w:rsidRDefault="0081144D" w:rsidP="0081144D">
            <w:pPr>
              <w:tabs>
                <w:tab w:val="left" w:pos="426"/>
              </w:tabs>
              <w:jc w:val="both"/>
              <w:rPr>
                <w:rFonts w:eastAsia="Arial Unicode MS"/>
                <w:color w:val="000000"/>
                <w:sz w:val="20"/>
                <w:szCs w:val="20"/>
                <w:lang/>
              </w:rPr>
            </w:pPr>
          </w:p>
        </w:tc>
      </w:tr>
    </w:tbl>
    <w:p w:rsidR="00395D80" w:rsidRPr="007804BF" w:rsidRDefault="00395D80" w:rsidP="00DE432C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7331C" w:rsidRPr="0077166D" w:rsidRDefault="00A7331C" w:rsidP="00A7331C">
      <w:pPr>
        <w:widowControl w:val="0"/>
        <w:tabs>
          <w:tab w:val="left" w:pos="5103"/>
        </w:tabs>
        <w:ind w:right="4817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муниципального округа «Ухта» от 27.12.2024 № 3905 «</w:t>
      </w:r>
      <w:r w:rsidRPr="0077166D">
        <w:rPr>
          <w:sz w:val="28"/>
          <w:szCs w:val="28"/>
        </w:rPr>
        <w:t xml:space="preserve">Об утверждении </w:t>
      </w:r>
      <w:r w:rsidRPr="0077166D">
        <w:rPr>
          <w:spacing w:val="-9"/>
          <w:sz w:val="28"/>
          <w:szCs w:val="28"/>
        </w:rPr>
        <w:t xml:space="preserve">муниципальной программы </w:t>
      </w:r>
      <w:r w:rsidRPr="0077166D">
        <w:rPr>
          <w:sz w:val="28"/>
          <w:szCs w:val="28"/>
        </w:rPr>
        <w:t>«Развитие системы муниципального управления»</w:t>
      </w:r>
    </w:p>
    <w:p w:rsidR="00A7331C" w:rsidRDefault="00A7331C" w:rsidP="00A7331C">
      <w:pPr>
        <w:widowControl w:val="0"/>
        <w:tabs>
          <w:tab w:val="left" w:pos="4111"/>
          <w:tab w:val="left" w:pos="4680"/>
        </w:tabs>
        <w:jc w:val="both"/>
        <w:rPr>
          <w:sz w:val="28"/>
          <w:szCs w:val="28"/>
        </w:rPr>
      </w:pPr>
    </w:p>
    <w:p w:rsidR="00A7331C" w:rsidRDefault="00A7331C" w:rsidP="00A7331C">
      <w:pPr>
        <w:widowControl w:val="0"/>
        <w:tabs>
          <w:tab w:val="left" w:pos="4111"/>
          <w:tab w:val="left" w:pos="4680"/>
        </w:tabs>
        <w:jc w:val="both"/>
        <w:rPr>
          <w:sz w:val="28"/>
          <w:szCs w:val="28"/>
        </w:rPr>
      </w:pPr>
    </w:p>
    <w:p w:rsidR="00A7331C" w:rsidRPr="0093749E" w:rsidRDefault="00A7331C" w:rsidP="00A7331C">
      <w:pPr>
        <w:widowControl w:val="0"/>
        <w:tabs>
          <w:tab w:val="left" w:pos="4111"/>
          <w:tab w:val="left" w:pos="4680"/>
        </w:tabs>
        <w:jc w:val="both"/>
        <w:rPr>
          <w:sz w:val="28"/>
          <w:szCs w:val="28"/>
        </w:rPr>
      </w:pPr>
    </w:p>
    <w:p w:rsidR="00A7331C" w:rsidRPr="0093749E" w:rsidRDefault="00A7331C" w:rsidP="00A7331C">
      <w:pPr>
        <w:tabs>
          <w:tab w:val="left" w:pos="708"/>
          <w:tab w:val="left" w:pos="1096"/>
        </w:tabs>
        <w:spacing w:after="240"/>
        <w:ind w:firstLine="709"/>
        <w:jc w:val="both"/>
        <w:rPr>
          <w:sz w:val="28"/>
          <w:szCs w:val="28"/>
        </w:rPr>
      </w:pPr>
      <w:r w:rsidRPr="0093749E">
        <w:rPr>
          <w:sz w:val="28"/>
          <w:szCs w:val="28"/>
        </w:rPr>
        <w:t>В соответствии с Перечнем муниципальных программ, утвержденным постановлением администрации муниципального округа «Ухта» от 02.07.2024 №</w:t>
      </w:r>
      <w:r>
        <w:rPr>
          <w:sz w:val="28"/>
          <w:szCs w:val="28"/>
        </w:rPr>
        <w:t xml:space="preserve"> </w:t>
      </w:r>
      <w:r w:rsidRPr="0093749E">
        <w:rPr>
          <w:sz w:val="28"/>
          <w:szCs w:val="28"/>
        </w:rPr>
        <w:t>1932, Порядком разработки, корректировки, мониторинга, контроля реализации и оценки эффек</w:t>
      </w:r>
      <w:r>
        <w:rPr>
          <w:sz w:val="28"/>
          <w:szCs w:val="28"/>
        </w:rPr>
        <w:t>тивности муниципальных программ</w:t>
      </w:r>
      <w:r w:rsidRPr="0093749E">
        <w:rPr>
          <w:sz w:val="28"/>
          <w:szCs w:val="28"/>
        </w:rPr>
        <w:t xml:space="preserve"> и Методическими указаниями по разработке и реализации муниципальных программ, утвержденными постановлением администрации муниципального округа «Ухта» от 20.08.2024 №</w:t>
      </w:r>
      <w:r w:rsidR="00DA5C18">
        <w:rPr>
          <w:sz w:val="28"/>
          <w:szCs w:val="28"/>
        </w:rPr>
        <w:t xml:space="preserve"> </w:t>
      </w:r>
      <w:r w:rsidRPr="0093749E">
        <w:rPr>
          <w:sz w:val="28"/>
          <w:szCs w:val="28"/>
        </w:rPr>
        <w:t>2468, администрация постановляет:</w:t>
      </w:r>
    </w:p>
    <w:p w:rsidR="00A7331C" w:rsidRPr="0093749E" w:rsidRDefault="00A7331C" w:rsidP="00A7331C">
      <w:pPr>
        <w:autoSpaceDE w:val="0"/>
        <w:autoSpaceDN w:val="0"/>
        <w:adjustRightInd w:val="0"/>
        <w:spacing w:after="60"/>
        <w:ind w:firstLine="709"/>
        <w:jc w:val="both"/>
        <w:rPr>
          <w:sz w:val="28"/>
          <w:szCs w:val="28"/>
          <w:lang w:eastAsia="en-US"/>
        </w:rPr>
      </w:pPr>
      <w:r w:rsidRPr="0093749E">
        <w:rPr>
          <w:sz w:val="28"/>
          <w:szCs w:val="28"/>
        </w:rPr>
        <w:t xml:space="preserve">1. </w:t>
      </w:r>
      <w:r w:rsidRPr="0093749E">
        <w:rPr>
          <w:sz w:val="28"/>
          <w:szCs w:val="28"/>
          <w:lang w:eastAsia="ar-SA"/>
        </w:rPr>
        <w:t xml:space="preserve">Внести в постановление администрации муниципального округа «Ухта» от </w:t>
      </w:r>
      <w:r w:rsidRPr="0093749E">
        <w:rPr>
          <w:sz w:val="28"/>
          <w:szCs w:val="28"/>
        </w:rPr>
        <w:t>27.12.2024 № 3905 «Об утверждении муниципальной программы</w:t>
      </w:r>
      <w:r w:rsidRPr="0093749E">
        <w:rPr>
          <w:sz w:val="28"/>
          <w:szCs w:val="28"/>
          <w:lang w:eastAsia="en-US"/>
        </w:rPr>
        <w:t xml:space="preserve"> </w:t>
      </w:r>
      <w:r w:rsidRPr="0093749E">
        <w:rPr>
          <w:sz w:val="28"/>
          <w:szCs w:val="28"/>
        </w:rPr>
        <w:t>«Развитие системы муниципального управления» (</w:t>
      </w:r>
      <w:r w:rsidRPr="0093749E">
        <w:rPr>
          <w:sz w:val="28"/>
          <w:szCs w:val="28"/>
          <w:lang w:eastAsia="en-US"/>
        </w:rPr>
        <w:t>далее - Программа) изменения следующего содержания</w:t>
      </w:r>
      <w:r>
        <w:rPr>
          <w:sz w:val="28"/>
          <w:szCs w:val="28"/>
          <w:lang w:eastAsia="en-US"/>
        </w:rPr>
        <w:t>:</w:t>
      </w:r>
    </w:p>
    <w:p w:rsidR="00A7331C" w:rsidRPr="00CE4482" w:rsidRDefault="00A7331C" w:rsidP="00A7331C">
      <w:pPr>
        <w:shd w:val="clear" w:color="auto" w:fill="FFFFFF"/>
        <w:tabs>
          <w:tab w:val="left" w:pos="0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Позицию «Объемы финансирования П</w:t>
      </w:r>
      <w:r w:rsidRPr="00587074">
        <w:rPr>
          <w:sz w:val="28"/>
          <w:szCs w:val="28"/>
        </w:rPr>
        <w:t>рограммы» паспорта Программы изложить в следующей редакции:</w:t>
      </w:r>
    </w:p>
    <w:p w:rsidR="00A7331C" w:rsidRPr="00587074" w:rsidRDefault="00A7331C" w:rsidP="00A7331C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  <w:r w:rsidRPr="00587074">
        <w:rPr>
          <w:sz w:val="28"/>
          <w:szCs w:val="28"/>
        </w:rPr>
        <w:t>«</w:t>
      </w:r>
    </w:p>
    <w:tbl>
      <w:tblPr>
        <w:tblW w:w="9497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1"/>
        <w:gridCol w:w="851"/>
        <w:gridCol w:w="2409"/>
        <w:gridCol w:w="2410"/>
        <w:gridCol w:w="1956"/>
      </w:tblGrid>
      <w:tr w:rsidR="00A7331C" w:rsidRPr="00587074" w:rsidTr="006D336B">
        <w:trPr>
          <w:trHeight w:val="20"/>
        </w:trPr>
        <w:tc>
          <w:tcPr>
            <w:tcW w:w="1871" w:type="dxa"/>
            <w:vMerge w:val="restart"/>
            <w:tcMar>
              <w:left w:w="28" w:type="dxa"/>
              <w:right w:w="28" w:type="dxa"/>
            </w:tcMar>
          </w:tcPr>
          <w:p w:rsidR="00A7331C" w:rsidRPr="00587074" w:rsidRDefault="00A7331C" w:rsidP="00A7331C">
            <w:pPr>
              <w:shd w:val="clear" w:color="auto" w:fill="FFFFFF"/>
              <w:tabs>
                <w:tab w:val="left" w:pos="0"/>
              </w:tabs>
              <w:autoSpaceDE w:val="0"/>
            </w:pPr>
            <w:r>
              <w:t xml:space="preserve">Объемы </w:t>
            </w:r>
            <w:r>
              <w:br/>
              <w:t xml:space="preserve">финансирования  </w:t>
            </w:r>
            <w:r>
              <w:br/>
              <w:t>П</w:t>
            </w:r>
            <w:r w:rsidRPr="00587074">
              <w:t>рограммы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A7331C" w:rsidRPr="00587074" w:rsidRDefault="00A7331C" w:rsidP="00A7331C">
            <w:pPr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 w:rsidRPr="00587074">
              <w:t>Год</w:t>
            </w:r>
          </w:p>
        </w:tc>
        <w:tc>
          <w:tcPr>
            <w:tcW w:w="2409" w:type="dxa"/>
            <w:tcMar>
              <w:left w:w="28" w:type="dxa"/>
              <w:right w:w="28" w:type="dxa"/>
            </w:tcMar>
            <w:vAlign w:val="center"/>
          </w:tcPr>
          <w:p w:rsidR="00A7331C" w:rsidRDefault="00A7331C" w:rsidP="00A7331C">
            <w:pPr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 w:rsidRPr="00587074">
              <w:t>Средства бюджета</w:t>
            </w:r>
            <w:r>
              <w:t xml:space="preserve"> муниципального округа</w:t>
            </w:r>
            <w:r w:rsidRPr="00587074">
              <w:t xml:space="preserve"> </w:t>
            </w:r>
          </w:p>
          <w:p w:rsidR="00A7331C" w:rsidRPr="00587074" w:rsidRDefault="00A7331C" w:rsidP="00A7331C">
            <w:pPr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 w:rsidRPr="00587074">
              <w:t>(руб.)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center"/>
          </w:tcPr>
          <w:p w:rsidR="00A7331C" w:rsidRDefault="00A7331C" w:rsidP="00A7331C">
            <w:pPr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>
              <w:t>Внебюджетные источники финансирования</w:t>
            </w:r>
            <w:r w:rsidRPr="00587074">
              <w:t xml:space="preserve"> </w:t>
            </w:r>
          </w:p>
          <w:p w:rsidR="00A7331C" w:rsidRPr="00587074" w:rsidRDefault="00A7331C" w:rsidP="00A7331C">
            <w:pPr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 w:rsidRPr="00587074">
              <w:t>(руб.)</w:t>
            </w:r>
          </w:p>
        </w:tc>
        <w:tc>
          <w:tcPr>
            <w:tcW w:w="1956" w:type="dxa"/>
            <w:tcMar>
              <w:left w:w="28" w:type="dxa"/>
              <w:right w:w="28" w:type="dxa"/>
            </w:tcMar>
            <w:vAlign w:val="center"/>
          </w:tcPr>
          <w:p w:rsidR="00A7331C" w:rsidRPr="00587074" w:rsidRDefault="00A7331C" w:rsidP="00A7331C">
            <w:pPr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 w:rsidRPr="00587074">
              <w:t>В</w:t>
            </w:r>
            <w:r>
              <w:t>СЕГО</w:t>
            </w:r>
          </w:p>
          <w:p w:rsidR="00A7331C" w:rsidRPr="00587074" w:rsidRDefault="00A7331C" w:rsidP="00A7331C">
            <w:pPr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 w:rsidRPr="00587074">
              <w:t>(руб.)</w:t>
            </w:r>
          </w:p>
        </w:tc>
      </w:tr>
      <w:tr w:rsidR="00A7331C" w:rsidRPr="00587074" w:rsidTr="006D336B">
        <w:trPr>
          <w:trHeight w:val="20"/>
        </w:trPr>
        <w:tc>
          <w:tcPr>
            <w:tcW w:w="1871" w:type="dxa"/>
            <w:vMerge/>
            <w:tcMar>
              <w:left w:w="28" w:type="dxa"/>
              <w:right w:w="28" w:type="dxa"/>
            </w:tcMar>
          </w:tcPr>
          <w:p w:rsidR="00A7331C" w:rsidRPr="00587074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ind w:firstLine="567"/>
              <w:jc w:val="both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A7331C" w:rsidRPr="00587074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 w:rsidRPr="00587074">
              <w:t>202</w:t>
            </w:r>
            <w:r>
              <w:t>5</w:t>
            </w:r>
          </w:p>
        </w:tc>
        <w:tc>
          <w:tcPr>
            <w:tcW w:w="2409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 w:rsidRPr="00050E75">
              <w:rPr>
                <w:color w:val="000000"/>
              </w:rPr>
              <w:t>1</w:t>
            </w:r>
            <w:r>
              <w:rPr>
                <w:color w:val="000000"/>
              </w:rPr>
              <w:t>69</w:t>
            </w:r>
            <w:r w:rsidRPr="00050E7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324</w:t>
            </w:r>
            <w:r w:rsidRPr="00050E7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632</w:t>
            </w:r>
            <w:r w:rsidRPr="00050E75">
              <w:rPr>
                <w:color w:val="000000"/>
              </w:rPr>
              <w:t>,</w:t>
            </w:r>
            <w:r>
              <w:rPr>
                <w:color w:val="000000"/>
              </w:rPr>
              <w:t>29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 w:rsidRPr="00050E75">
              <w:rPr>
                <w:color w:val="000000"/>
              </w:rPr>
              <w:t>0,00</w:t>
            </w:r>
          </w:p>
        </w:tc>
        <w:tc>
          <w:tcPr>
            <w:tcW w:w="1956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 w:rsidRPr="00050E75">
              <w:rPr>
                <w:color w:val="000000"/>
              </w:rPr>
              <w:t>1</w:t>
            </w:r>
            <w:r>
              <w:rPr>
                <w:color w:val="000000"/>
              </w:rPr>
              <w:t>69</w:t>
            </w:r>
            <w:r w:rsidRPr="00050E7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324</w:t>
            </w:r>
            <w:r w:rsidRPr="00050E7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632</w:t>
            </w:r>
            <w:r w:rsidRPr="00050E75">
              <w:rPr>
                <w:color w:val="000000"/>
              </w:rPr>
              <w:t>,</w:t>
            </w:r>
            <w:r>
              <w:rPr>
                <w:color w:val="000000"/>
              </w:rPr>
              <w:t>29</w:t>
            </w:r>
          </w:p>
        </w:tc>
      </w:tr>
      <w:tr w:rsidR="00A7331C" w:rsidRPr="00587074" w:rsidTr="006D336B">
        <w:trPr>
          <w:trHeight w:val="20"/>
        </w:trPr>
        <w:tc>
          <w:tcPr>
            <w:tcW w:w="1871" w:type="dxa"/>
            <w:vMerge/>
            <w:tcMar>
              <w:left w:w="28" w:type="dxa"/>
              <w:right w:w="28" w:type="dxa"/>
            </w:tcMar>
          </w:tcPr>
          <w:p w:rsidR="00A7331C" w:rsidRPr="00587074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ind w:firstLine="567"/>
              <w:jc w:val="both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A7331C" w:rsidRPr="00587074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>
              <w:t>2026</w:t>
            </w:r>
          </w:p>
        </w:tc>
        <w:tc>
          <w:tcPr>
            <w:tcW w:w="2409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227</w:t>
            </w:r>
            <w:r w:rsidRPr="00050E7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628</w:t>
            </w:r>
            <w:r w:rsidRPr="00050E7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092</w:t>
            </w:r>
            <w:r w:rsidRPr="00050E75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 w:rsidRPr="00050E75">
              <w:rPr>
                <w:color w:val="000000"/>
              </w:rPr>
              <w:t>0,00</w:t>
            </w:r>
          </w:p>
        </w:tc>
        <w:tc>
          <w:tcPr>
            <w:tcW w:w="1956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227</w:t>
            </w:r>
            <w:r w:rsidRPr="00050E7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628</w:t>
            </w:r>
            <w:r w:rsidRPr="00050E7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092</w:t>
            </w:r>
            <w:r w:rsidRPr="00050E75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</w:tr>
      <w:tr w:rsidR="00A7331C" w:rsidRPr="00587074" w:rsidTr="006D336B">
        <w:trPr>
          <w:trHeight w:val="20"/>
        </w:trPr>
        <w:tc>
          <w:tcPr>
            <w:tcW w:w="1871" w:type="dxa"/>
            <w:vMerge/>
            <w:tcMar>
              <w:left w:w="28" w:type="dxa"/>
              <w:right w:w="28" w:type="dxa"/>
            </w:tcMar>
          </w:tcPr>
          <w:p w:rsidR="00A7331C" w:rsidRPr="00587074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ind w:firstLine="567"/>
              <w:jc w:val="both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A7331C" w:rsidRPr="00587074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>
              <w:t>2027</w:t>
            </w:r>
          </w:p>
        </w:tc>
        <w:tc>
          <w:tcPr>
            <w:tcW w:w="2409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 w:rsidRPr="00050E75">
              <w:rPr>
                <w:color w:val="000000"/>
              </w:rPr>
              <w:t>1</w:t>
            </w:r>
            <w:r>
              <w:rPr>
                <w:color w:val="000000"/>
              </w:rPr>
              <w:t>66</w:t>
            </w:r>
            <w:r w:rsidRPr="00050E7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308</w:t>
            </w:r>
            <w:r w:rsidRPr="00050E7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405</w:t>
            </w:r>
            <w:r w:rsidRPr="00050E75">
              <w:rPr>
                <w:color w:val="000000"/>
              </w:rPr>
              <w:t>,</w:t>
            </w:r>
            <w:r>
              <w:rPr>
                <w:color w:val="000000"/>
              </w:rPr>
              <w:t>1</w:t>
            </w:r>
            <w:r w:rsidRPr="00050E75">
              <w:rPr>
                <w:color w:val="000000"/>
              </w:rPr>
              <w:t>3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 w:rsidRPr="00050E75">
              <w:rPr>
                <w:color w:val="000000"/>
              </w:rPr>
              <w:t>0,00</w:t>
            </w:r>
          </w:p>
        </w:tc>
        <w:tc>
          <w:tcPr>
            <w:tcW w:w="1956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 w:rsidRPr="00050E75">
              <w:rPr>
                <w:color w:val="000000"/>
              </w:rPr>
              <w:t>1</w:t>
            </w:r>
            <w:r>
              <w:rPr>
                <w:color w:val="000000"/>
              </w:rPr>
              <w:t>66</w:t>
            </w:r>
            <w:r w:rsidRPr="00050E7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308</w:t>
            </w:r>
            <w:r w:rsidRPr="00050E7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405</w:t>
            </w:r>
            <w:r w:rsidRPr="00050E75">
              <w:rPr>
                <w:color w:val="000000"/>
              </w:rPr>
              <w:t>,</w:t>
            </w:r>
            <w:r>
              <w:rPr>
                <w:color w:val="000000"/>
              </w:rPr>
              <w:t>1</w:t>
            </w:r>
            <w:r w:rsidRPr="00050E75">
              <w:rPr>
                <w:color w:val="000000"/>
              </w:rPr>
              <w:t>3</w:t>
            </w:r>
          </w:p>
        </w:tc>
      </w:tr>
      <w:tr w:rsidR="00A7331C" w:rsidRPr="00587074" w:rsidTr="006D336B">
        <w:trPr>
          <w:trHeight w:val="20"/>
        </w:trPr>
        <w:tc>
          <w:tcPr>
            <w:tcW w:w="1871" w:type="dxa"/>
            <w:vMerge/>
            <w:tcMar>
              <w:left w:w="28" w:type="dxa"/>
              <w:right w:w="28" w:type="dxa"/>
            </w:tcMar>
          </w:tcPr>
          <w:p w:rsidR="00A7331C" w:rsidRPr="00587074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ind w:firstLine="567"/>
              <w:jc w:val="both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A7331C" w:rsidRPr="00587074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 w:rsidRPr="00587074">
              <w:t>Итого</w:t>
            </w:r>
          </w:p>
        </w:tc>
        <w:tc>
          <w:tcPr>
            <w:tcW w:w="2409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563 261 129,42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 w:rsidRPr="00050E75">
              <w:rPr>
                <w:color w:val="000000"/>
              </w:rPr>
              <w:t>0,00</w:t>
            </w:r>
          </w:p>
        </w:tc>
        <w:tc>
          <w:tcPr>
            <w:tcW w:w="1956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563 261 129,42</w:t>
            </w:r>
          </w:p>
        </w:tc>
      </w:tr>
    </w:tbl>
    <w:p w:rsidR="00A7331C" w:rsidRDefault="00A7331C" w:rsidP="006D336B">
      <w:pPr>
        <w:shd w:val="clear" w:color="auto" w:fill="FFFFFF"/>
        <w:tabs>
          <w:tab w:val="left" w:pos="0"/>
        </w:tabs>
        <w:autoSpaceDE w:val="0"/>
        <w:spacing w:after="6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A7331C" w:rsidRDefault="006D336B" w:rsidP="00A7331C">
      <w:pPr>
        <w:shd w:val="clear" w:color="auto" w:fill="FFFFFF"/>
        <w:tabs>
          <w:tab w:val="left" w:pos="0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Позицию     </w:t>
      </w:r>
      <w:r w:rsidRPr="002F5878">
        <w:rPr>
          <w:sz w:val="28"/>
          <w:szCs w:val="28"/>
        </w:rPr>
        <w:t xml:space="preserve">«Целевые </w:t>
      </w:r>
      <w:r>
        <w:rPr>
          <w:sz w:val="28"/>
          <w:szCs w:val="28"/>
        </w:rPr>
        <w:t xml:space="preserve">    </w:t>
      </w:r>
      <w:r w:rsidRPr="002F5878">
        <w:rPr>
          <w:sz w:val="28"/>
          <w:szCs w:val="28"/>
        </w:rPr>
        <w:t xml:space="preserve">индикаторы </w:t>
      </w:r>
      <w:r>
        <w:rPr>
          <w:sz w:val="28"/>
          <w:szCs w:val="28"/>
        </w:rPr>
        <w:t xml:space="preserve">    </w:t>
      </w:r>
      <w:r w:rsidRPr="002F5878">
        <w:rPr>
          <w:sz w:val="28"/>
          <w:szCs w:val="28"/>
        </w:rPr>
        <w:t xml:space="preserve">(показатели) </w:t>
      </w:r>
      <w:r>
        <w:rPr>
          <w:sz w:val="28"/>
          <w:szCs w:val="28"/>
        </w:rPr>
        <w:t xml:space="preserve">    </w:t>
      </w:r>
      <w:r w:rsidRPr="002F5878">
        <w:rPr>
          <w:sz w:val="28"/>
          <w:szCs w:val="28"/>
        </w:rPr>
        <w:t>подпрограммы»</w:t>
      </w:r>
    </w:p>
    <w:p w:rsidR="00A7331C" w:rsidRDefault="00A7331C" w:rsidP="00A7331C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</w:p>
    <w:p w:rsidR="006D336B" w:rsidRDefault="006D336B" w:rsidP="00A7331C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</w:p>
    <w:p w:rsidR="00A7331C" w:rsidRDefault="00A7331C" w:rsidP="00A7331C">
      <w:pPr>
        <w:shd w:val="clear" w:color="auto" w:fill="FFFFFF"/>
        <w:tabs>
          <w:tab w:val="left" w:pos="0"/>
        </w:tabs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A7331C" w:rsidRDefault="00A7331C" w:rsidP="00A7331C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</w:p>
    <w:p w:rsidR="00A7331C" w:rsidRPr="00587074" w:rsidRDefault="00A7331C" w:rsidP="006D336B">
      <w:pPr>
        <w:shd w:val="clear" w:color="auto" w:fill="FFFFFF"/>
        <w:tabs>
          <w:tab w:val="left" w:pos="0"/>
        </w:tabs>
        <w:autoSpaceDE w:val="0"/>
        <w:jc w:val="both"/>
        <w:rPr>
          <w:bCs/>
          <w:sz w:val="28"/>
          <w:szCs w:val="28"/>
        </w:rPr>
      </w:pPr>
      <w:r w:rsidRPr="002F5878">
        <w:rPr>
          <w:sz w:val="28"/>
          <w:szCs w:val="28"/>
        </w:rPr>
        <w:t>паспорта</w:t>
      </w:r>
      <w:r w:rsidRPr="00587074">
        <w:rPr>
          <w:sz w:val="28"/>
          <w:szCs w:val="28"/>
        </w:rPr>
        <w:t xml:space="preserve"> П</w:t>
      </w:r>
      <w:r>
        <w:rPr>
          <w:sz w:val="28"/>
          <w:szCs w:val="28"/>
        </w:rPr>
        <w:t>одп</w:t>
      </w:r>
      <w:r w:rsidRPr="00587074">
        <w:rPr>
          <w:sz w:val="28"/>
          <w:szCs w:val="28"/>
        </w:rPr>
        <w:t xml:space="preserve">рограммы </w:t>
      </w:r>
      <w:r>
        <w:rPr>
          <w:sz w:val="28"/>
          <w:szCs w:val="28"/>
        </w:rPr>
        <w:t xml:space="preserve">1 «Электронный муниципалитет» </w:t>
      </w:r>
      <w:r w:rsidRPr="00587074">
        <w:rPr>
          <w:sz w:val="28"/>
          <w:szCs w:val="28"/>
        </w:rPr>
        <w:t>изложить в следующей редакции:</w:t>
      </w:r>
    </w:p>
    <w:p w:rsidR="00A7331C" w:rsidRPr="00587074" w:rsidRDefault="00A7331C" w:rsidP="00A7331C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  <w:r w:rsidRPr="00587074">
        <w:rPr>
          <w:sz w:val="28"/>
          <w:szCs w:val="28"/>
        </w:rPr>
        <w:t>«</w:t>
      </w:r>
    </w:p>
    <w:tbl>
      <w:tblPr>
        <w:tblW w:w="9497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29"/>
        <w:gridCol w:w="7768"/>
      </w:tblGrid>
      <w:tr w:rsidR="00A7331C" w:rsidRPr="00587074" w:rsidTr="00A7331C">
        <w:trPr>
          <w:trHeight w:val="409"/>
        </w:trPr>
        <w:tc>
          <w:tcPr>
            <w:tcW w:w="1729" w:type="dxa"/>
            <w:tcMar>
              <w:left w:w="28" w:type="dxa"/>
              <w:right w:w="28" w:type="dxa"/>
            </w:tcMar>
          </w:tcPr>
          <w:p w:rsidR="00A7331C" w:rsidRPr="00587074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ind w:right="113"/>
              <w:jc w:val="both"/>
            </w:pPr>
            <w:r>
              <w:t>Целевые индикаторы (показатели) подпрограммы</w:t>
            </w:r>
          </w:p>
        </w:tc>
        <w:tc>
          <w:tcPr>
            <w:tcW w:w="7768" w:type="dxa"/>
          </w:tcPr>
          <w:p w:rsidR="00A7331C" w:rsidRPr="0093749E" w:rsidRDefault="00A7331C" w:rsidP="00A7331C">
            <w:pPr>
              <w:pStyle w:val="15"/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749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 Доля приоритетных муниципальных услуг, соответствующих целевой модели цифровой трансформации, от общего количества муниципальных услуг, предоставляемых в муниципальном округе, %</w:t>
            </w:r>
          </w:p>
          <w:p w:rsidR="00A7331C" w:rsidRPr="0093749E" w:rsidRDefault="00A7331C" w:rsidP="00A7331C">
            <w:pPr>
              <w:pStyle w:val="15"/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749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  <w:r w:rsidRPr="009374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49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Уровень обеспеченности сотрудников администрации </w:t>
            </w:r>
            <w:r w:rsidRPr="0093749E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«Ухта»</w:t>
            </w:r>
            <w:r w:rsidRPr="0093749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автоматизированными рабочими местами, соответствующими минимальным техническим требованиям, %</w:t>
            </w:r>
          </w:p>
          <w:p w:rsidR="00A7331C" w:rsidRPr="0093749E" w:rsidRDefault="00A7331C" w:rsidP="00A7331C">
            <w:pPr>
              <w:pStyle w:val="15"/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749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 Доля внутриведомственного и межведомственного юридически значимого электронного документооборота функциональных (отраслевых) органов администрации муниципального округа «Ухта», %</w:t>
            </w:r>
          </w:p>
          <w:p w:rsidR="00A7331C" w:rsidRPr="0093749E" w:rsidRDefault="00A7331C" w:rsidP="00A7331C">
            <w:pPr>
              <w:pStyle w:val="15"/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749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 Уровень соответствия систем защиты информации в администрации муниципального округа «Ухта» требованиям регуляторов в области информационной безопасности, %</w:t>
            </w:r>
          </w:p>
          <w:p w:rsidR="00A7331C" w:rsidRPr="0093749E" w:rsidRDefault="00A7331C" w:rsidP="00A7331C">
            <w:pPr>
              <w:pStyle w:val="15"/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749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 Количество социально значимых информационных проектов газеты «Ухта», ед.</w:t>
            </w:r>
          </w:p>
          <w:p w:rsidR="00A7331C" w:rsidRPr="00587074" w:rsidRDefault="00A7331C" w:rsidP="00A7331C">
            <w:pPr>
              <w:shd w:val="clear" w:color="auto" w:fill="FFFFFF"/>
              <w:tabs>
                <w:tab w:val="left" w:pos="0"/>
              </w:tabs>
              <w:autoSpaceDE w:val="0"/>
              <w:ind w:right="33"/>
              <w:jc w:val="both"/>
            </w:pPr>
            <w:r w:rsidRPr="0093749E">
              <w:rPr>
                <w:lang w:eastAsia="en-US"/>
              </w:rPr>
              <w:t>6. Годовой тираж газеты «Ухта», тыс. экз.</w:t>
            </w:r>
          </w:p>
        </w:tc>
      </w:tr>
    </w:tbl>
    <w:p w:rsidR="00A7331C" w:rsidRPr="00587074" w:rsidRDefault="00A7331C" w:rsidP="00A7331C">
      <w:pPr>
        <w:shd w:val="clear" w:color="auto" w:fill="FFFFFF"/>
        <w:tabs>
          <w:tab w:val="left" w:pos="0"/>
        </w:tabs>
        <w:autoSpaceDE w:val="0"/>
        <w:spacing w:after="6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A7331C" w:rsidRPr="00CE4482" w:rsidRDefault="00A7331C" w:rsidP="00A7331C">
      <w:pPr>
        <w:shd w:val="clear" w:color="auto" w:fill="FFFFFF"/>
        <w:tabs>
          <w:tab w:val="left" w:pos="0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Позицию «Объемы финансирования </w:t>
      </w:r>
      <w:r w:rsidRPr="002F5878">
        <w:rPr>
          <w:sz w:val="28"/>
          <w:szCs w:val="28"/>
        </w:rPr>
        <w:t>подпрограммы» паспорта</w:t>
      </w:r>
      <w:r w:rsidRPr="00587074">
        <w:rPr>
          <w:sz w:val="28"/>
          <w:szCs w:val="28"/>
        </w:rPr>
        <w:t xml:space="preserve"> П</w:t>
      </w:r>
      <w:r>
        <w:rPr>
          <w:sz w:val="28"/>
          <w:szCs w:val="28"/>
        </w:rPr>
        <w:t>одп</w:t>
      </w:r>
      <w:r w:rsidRPr="00587074">
        <w:rPr>
          <w:sz w:val="28"/>
          <w:szCs w:val="28"/>
        </w:rPr>
        <w:t xml:space="preserve">рограммы </w:t>
      </w:r>
      <w:r>
        <w:rPr>
          <w:sz w:val="28"/>
          <w:szCs w:val="28"/>
        </w:rPr>
        <w:t xml:space="preserve">1 «Электронный муниципалитет» </w:t>
      </w:r>
      <w:r w:rsidRPr="00587074">
        <w:rPr>
          <w:sz w:val="28"/>
          <w:szCs w:val="28"/>
        </w:rPr>
        <w:t>изложить в следующей редакции:</w:t>
      </w:r>
    </w:p>
    <w:p w:rsidR="00A7331C" w:rsidRPr="00587074" w:rsidRDefault="00A7331C" w:rsidP="00690B84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  <w:r w:rsidRPr="00587074">
        <w:rPr>
          <w:sz w:val="28"/>
          <w:szCs w:val="28"/>
        </w:rPr>
        <w:t>«</w:t>
      </w:r>
    </w:p>
    <w:tbl>
      <w:tblPr>
        <w:tblW w:w="9497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709"/>
        <w:gridCol w:w="2409"/>
        <w:gridCol w:w="2410"/>
        <w:gridCol w:w="2126"/>
      </w:tblGrid>
      <w:tr w:rsidR="00A7331C" w:rsidRPr="00587074" w:rsidTr="00690B84">
        <w:trPr>
          <w:trHeight w:val="20"/>
        </w:trPr>
        <w:tc>
          <w:tcPr>
            <w:tcW w:w="1843" w:type="dxa"/>
            <w:vMerge w:val="restart"/>
            <w:tcMar>
              <w:left w:w="28" w:type="dxa"/>
              <w:right w:w="28" w:type="dxa"/>
            </w:tcMar>
          </w:tcPr>
          <w:p w:rsidR="00A7331C" w:rsidRPr="00587074" w:rsidRDefault="00A7331C" w:rsidP="00A7331C">
            <w:pPr>
              <w:shd w:val="clear" w:color="auto" w:fill="FFFFFF"/>
              <w:tabs>
                <w:tab w:val="left" w:pos="0"/>
              </w:tabs>
              <w:autoSpaceDE w:val="0"/>
            </w:pPr>
            <w:r>
              <w:t xml:space="preserve">Объемы </w:t>
            </w:r>
            <w:r>
              <w:br/>
              <w:t xml:space="preserve">финансирования  </w:t>
            </w:r>
            <w:r>
              <w:br/>
              <w:t>П</w:t>
            </w:r>
            <w:r w:rsidRPr="00587074">
              <w:t>рограммы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A7331C" w:rsidRPr="00587074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 w:rsidRPr="00587074">
              <w:t>Год</w:t>
            </w:r>
          </w:p>
        </w:tc>
        <w:tc>
          <w:tcPr>
            <w:tcW w:w="2409" w:type="dxa"/>
            <w:tcMar>
              <w:left w:w="28" w:type="dxa"/>
              <w:right w:w="28" w:type="dxa"/>
            </w:tcMar>
            <w:vAlign w:val="center"/>
          </w:tcPr>
          <w:p w:rsidR="00A7331C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 w:rsidRPr="00587074">
              <w:t>Средства бюджета</w:t>
            </w:r>
            <w:r>
              <w:t xml:space="preserve"> муниципального округа</w:t>
            </w:r>
            <w:r w:rsidRPr="00587074">
              <w:t xml:space="preserve"> </w:t>
            </w:r>
          </w:p>
          <w:p w:rsidR="00A7331C" w:rsidRPr="00587074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 w:rsidRPr="00587074">
              <w:t>(руб.)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center"/>
          </w:tcPr>
          <w:p w:rsidR="00A7331C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>
              <w:t>Внебюджетные источники финансирования</w:t>
            </w:r>
            <w:r w:rsidRPr="00587074">
              <w:t xml:space="preserve"> </w:t>
            </w:r>
          </w:p>
          <w:p w:rsidR="00A7331C" w:rsidRPr="00587074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 w:rsidRPr="00587074">
              <w:t>(руб.)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:rsidR="00A7331C" w:rsidRPr="00587074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 w:rsidRPr="00587074">
              <w:t>В</w:t>
            </w:r>
            <w:r>
              <w:t>СЕГО</w:t>
            </w:r>
          </w:p>
          <w:p w:rsidR="00A7331C" w:rsidRPr="00587074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 w:rsidRPr="00587074">
              <w:t>(руб.)</w:t>
            </w:r>
          </w:p>
        </w:tc>
      </w:tr>
      <w:tr w:rsidR="00A7331C" w:rsidRPr="00587074" w:rsidTr="00690B84">
        <w:trPr>
          <w:trHeight w:val="20"/>
        </w:trPr>
        <w:tc>
          <w:tcPr>
            <w:tcW w:w="1843" w:type="dxa"/>
            <w:vMerge/>
            <w:tcMar>
              <w:left w:w="28" w:type="dxa"/>
              <w:right w:w="28" w:type="dxa"/>
            </w:tcMar>
          </w:tcPr>
          <w:p w:rsidR="00A7331C" w:rsidRPr="00587074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ind w:firstLine="567"/>
              <w:jc w:val="both"/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bottom"/>
          </w:tcPr>
          <w:p w:rsidR="00A7331C" w:rsidRPr="00587074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 w:rsidRPr="00587074">
              <w:t>202</w:t>
            </w:r>
            <w:r>
              <w:t>5</w:t>
            </w:r>
          </w:p>
        </w:tc>
        <w:tc>
          <w:tcPr>
            <w:tcW w:w="2409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9 849 142,84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 w:rsidRPr="00050E75">
              <w:rPr>
                <w:color w:val="000000"/>
              </w:rPr>
              <w:t>0,00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9 849 142,84</w:t>
            </w:r>
          </w:p>
        </w:tc>
      </w:tr>
      <w:tr w:rsidR="00A7331C" w:rsidRPr="00587074" w:rsidTr="00690B84">
        <w:trPr>
          <w:trHeight w:val="20"/>
        </w:trPr>
        <w:tc>
          <w:tcPr>
            <w:tcW w:w="1843" w:type="dxa"/>
            <w:vMerge/>
            <w:tcMar>
              <w:left w:w="28" w:type="dxa"/>
              <w:right w:w="28" w:type="dxa"/>
            </w:tcMar>
          </w:tcPr>
          <w:p w:rsidR="00A7331C" w:rsidRPr="00587074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ind w:firstLine="567"/>
              <w:jc w:val="both"/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bottom"/>
          </w:tcPr>
          <w:p w:rsidR="00A7331C" w:rsidRPr="00587074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>
              <w:t>2026</w:t>
            </w:r>
          </w:p>
        </w:tc>
        <w:tc>
          <w:tcPr>
            <w:tcW w:w="2409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10 700 000,00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 w:rsidRPr="00050E75">
              <w:rPr>
                <w:color w:val="000000"/>
              </w:rPr>
              <w:t>0,00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10 700 000,00</w:t>
            </w:r>
          </w:p>
        </w:tc>
      </w:tr>
      <w:tr w:rsidR="00A7331C" w:rsidRPr="00587074" w:rsidTr="00690B84">
        <w:trPr>
          <w:trHeight w:val="20"/>
        </w:trPr>
        <w:tc>
          <w:tcPr>
            <w:tcW w:w="1843" w:type="dxa"/>
            <w:vMerge/>
            <w:tcMar>
              <w:left w:w="28" w:type="dxa"/>
              <w:right w:w="28" w:type="dxa"/>
            </w:tcMar>
          </w:tcPr>
          <w:p w:rsidR="00A7331C" w:rsidRPr="00587074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ind w:firstLine="567"/>
              <w:jc w:val="both"/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bottom"/>
          </w:tcPr>
          <w:p w:rsidR="00A7331C" w:rsidRPr="00587074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>
              <w:t>2027</w:t>
            </w:r>
          </w:p>
        </w:tc>
        <w:tc>
          <w:tcPr>
            <w:tcW w:w="2409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10 700 000,00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 w:rsidRPr="00050E75">
              <w:rPr>
                <w:color w:val="000000"/>
              </w:rPr>
              <w:t>0,00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10 700 000,00</w:t>
            </w:r>
          </w:p>
        </w:tc>
      </w:tr>
      <w:tr w:rsidR="00A7331C" w:rsidRPr="00587074" w:rsidTr="00690B84">
        <w:trPr>
          <w:trHeight w:val="20"/>
        </w:trPr>
        <w:tc>
          <w:tcPr>
            <w:tcW w:w="1843" w:type="dxa"/>
            <w:vMerge/>
            <w:tcMar>
              <w:left w:w="28" w:type="dxa"/>
              <w:right w:w="28" w:type="dxa"/>
            </w:tcMar>
          </w:tcPr>
          <w:p w:rsidR="00A7331C" w:rsidRPr="00587074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ind w:firstLine="567"/>
              <w:jc w:val="both"/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bottom"/>
          </w:tcPr>
          <w:p w:rsidR="00A7331C" w:rsidRPr="00587074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 w:rsidRPr="00587074">
              <w:t>Итого</w:t>
            </w:r>
          </w:p>
        </w:tc>
        <w:tc>
          <w:tcPr>
            <w:tcW w:w="2409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31 249 142,84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 w:rsidRPr="00050E75">
              <w:rPr>
                <w:color w:val="000000"/>
              </w:rPr>
              <w:t>0,00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31 249 142,84</w:t>
            </w:r>
          </w:p>
        </w:tc>
      </w:tr>
    </w:tbl>
    <w:p w:rsidR="00A7331C" w:rsidRDefault="00A7331C" w:rsidP="00A7331C">
      <w:pPr>
        <w:shd w:val="clear" w:color="auto" w:fill="FFFFFF"/>
        <w:tabs>
          <w:tab w:val="left" w:pos="0"/>
        </w:tabs>
        <w:autoSpaceDE w:val="0"/>
        <w:spacing w:after="6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A7331C" w:rsidRPr="00587074" w:rsidRDefault="00A7331C" w:rsidP="00A7331C">
      <w:pPr>
        <w:shd w:val="clear" w:color="auto" w:fill="FFFFFF"/>
        <w:tabs>
          <w:tab w:val="left" w:pos="0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1.4. Позицию </w:t>
      </w:r>
      <w:r w:rsidRPr="002F5878">
        <w:rPr>
          <w:sz w:val="28"/>
          <w:szCs w:val="28"/>
        </w:rPr>
        <w:t>«Целевые индикаторы (показатели) подпрограммы» паспорта</w:t>
      </w:r>
      <w:r w:rsidRPr="00587074">
        <w:rPr>
          <w:sz w:val="28"/>
          <w:szCs w:val="28"/>
        </w:rPr>
        <w:t xml:space="preserve"> П</w:t>
      </w:r>
      <w:r>
        <w:rPr>
          <w:sz w:val="28"/>
          <w:szCs w:val="28"/>
        </w:rPr>
        <w:t>одп</w:t>
      </w:r>
      <w:r w:rsidRPr="00587074">
        <w:rPr>
          <w:sz w:val="28"/>
          <w:szCs w:val="28"/>
        </w:rPr>
        <w:t xml:space="preserve">рограммы </w:t>
      </w:r>
      <w:r>
        <w:rPr>
          <w:sz w:val="28"/>
          <w:szCs w:val="28"/>
        </w:rPr>
        <w:t xml:space="preserve">2 «Развитие кадрового потенциала» </w:t>
      </w:r>
      <w:r w:rsidRPr="00587074">
        <w:rPr>
          <w:sz w:val="28"/>
          <w:szCs w:val="28"/>
        </w:rPr>
        <w:t>изложить в следующей редакции:</w:t>
      </w:r>
    </w:p>
    <w:p w:rsidR="00A7331C" w:rsidRDefault="00A7331C" w:rsidP="00A7331C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  <w:r w:rsidRPr="00587074">
        <w:rPr>
          <w:sz w:val="28"/>
          <w:szCs w:val="28"/>
        </w:rPr>
        <w:t>«</w:t>
      </w:r>
    </w:p>
    <w:tbl>
      <w:tblPr>
        <w:tblW w:w="966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29"/>
        <w:gridCol w:w="7938"/>
      </w:tblGrid>
      <w:tr w:rsidR="00A7331C" w:rsidRPr="00587074" w:rsidTr="00A7331C">
        <w:trPr>
          <w:trHeight w:val="409"/>
        </w:trPr>
        <w:tc>
          <w:tcPr>
            <w:tcW w:w="1729" w:type="dxa"/>
            <w:tcMar>
              <w:left w:w="28" w:type="dxa"/>
              <w:right w:w="28" w:type="dxa"/>
            </w:tcMar>
          </w:tcPr>
          <w:p w:rsidR="00A7331C" w:rsidRPr="00587074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ind w:right="113"/>
              <w:jc w:val="both"/>
            </w:pPr>
            <w:r>
              <w:t>Целевые индикаторы (показатели) подпрограммы</w:t>
            </w:r>
          </w:p>
        </w:tc>
        <w:tc>
          <w:tcPr>
            <w:tcW w:w="7938" w:type="dxa"/>
          </w:tcPr>
          <w:p w:rsidR="00A7331C" w:rsidRPr="0093749E" w:rsidRDefault="00A7331C" w:rsidP="00D05AD1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3749E">
              <w:t>1. Доля специалистов функциональных (отраслевых) органов и структурных подразделений администрации муниципального округа «Ухта», принявших участие в мероприятиях по развитию управленческих компетенций, от общей численности специалистов, %</w:t>
            </w:r>
          </w:p>
          <w:p w:rsidR="00A7331C" w:rsidRPr="00587074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ind w:right="113"/>
              <w:jc w:val="both"/>
            </w:pPr>
            <w:r w:rsidRPr="0093749E">
              <w:t>2. Доля муниципальных служащих, прошедших аттестацию, от общей численности муниципальных служащих, подлежащих аттестации, %</w:t>
            </w:r>
          </w:p>
        </w:tc>
      </w:tr>
    </w:tbl>
    <w:p w:rsidR="00A7331C" w:rsidRPr="00587074" w:rsidRDefault="00A7331C" w:rsidP="00A7331C">
      <w:pPr>
        <w:shd w:val="clear" w:color="auto" w:fill="FFFFFF"/>
        <w:tabs>
          <w:tab w:val="left" w:pos="0"/>
        </w:tabs>
        <w:autoSpaceDE w:val="0"/>
        <w:spacing w:after="6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A7331C" w:rsidRPr="00587074" w:rsidRDefault="00A7331C" w:rsidP="00A7331C">
      <w:pPr>
        <w:shd w:val="clear" w:color="auto" w:fill="FFFFFF"/>
        <w:tabs>
          <w:tab w:val="left" w:pos="0"/>
        </w:tabs>
        <w:autoSpaceDE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1.5. Позицию </w:t>
      </w:r>
      <w:r w:rsidRPr="002F5878">
        <w:rPr>
          <w:sz w:val="28"/>
          <w:szCs w:val="28"/>
        </w:rPr>
        <w:t>«</w:t>
      </w:r>
      <w:r>
        <w:rPr>
          <w:sz w:val="28"/>
          <w:szCs w:val="28"/>
        </w:rPr>
        <w:t>Ожидаемые результаты</w:t>
      </w:r>
      <w:r w:rsidRPr="002F5878">
        <w:rPr>
          <w:sz w:val="28"/>
          <w:szCs w:val="28"/>
        </w:rPr>
        <w:t>» паспорта</w:t>
      </w:r>
      <w:r w:rsidRPr="00587074">
        <w:rPr>
          <w:sz w:val="28"/>
          <w:szCs w:val="28"/>
        </w:rPr>
        <w:t xml:space="preserve"> П</w:t>
      </w:r>
      <w:r>
        <w:rPr>
          <w:sz w:val="28"/>
          <w:szCs w:val="28"/>
        </w:rPr>
        <w:t>одп</w:t>
      </w:r>
      <w:r w:rsidRPr="00587074">
        <w:rPr>
          <w:sz w:val="28"/>
          <w:szCs w:val="28"/>
        </w:rPr>
        <w:t xml:space="preserve">рограммы </w:t>
      </w:r>
      <w:r>
        <w:rPr>
          <w:sz w:val="28"/>
          <w:szCs w:val="28"/>
        </w:rPr>
        <w:t xml:space="preserve">2 «Развитие кадрового потенциала» </w:t>
      </w:r>
      <w:r w:rsidRPr="00587074">
        <w:rPr>
          <w:sz w:val="28"/>
          <w:szCs w:val="28"/>
        </w:rPr>
        <w:t>изложить в следующей редакции:</w:t>
      </w:r>
    </w:p>
    <w:p w:rsidR="00A7331C" w:rsidRDefault="00A7331C" w:rsidP="00A7331C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  <w:r w:rsidRPr="00587074">
        <w:rPr>
          <w:sz w:val="28"/>
          <w:szCs w:val="28"/>
        </w:rPr>
        <w:t>«</w:t>
      </w:r>
    </w:p>
    <w:tbl>
      <w:tblPr>
        <w:tblW w:w="9497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29"/>
        <w:gridCol w:w="7768"/>
      </w:tblGrid>
      <w:tr w:rsidR="00A7331C" w:rsidRPr="00587074" w:rsidTr="00A7331C">
        <w:trPr>
          <w:trHeight w:val="409"/>
        </w:trPr>
        <w:tc>
          <w:tcPr>
            <w:tcW w:w="1729" w:type="dxa"/>
            <w:tcMar>
              <w:left w:w="28" w:type="dxa"/>
              <w:right w:w="28" w:type="dxa"/>
            </w:tcMar>
          </w:tcPr>
          <w:p w:rsidR="00A7331C" w:rsidRPr="0093749E" w:rsidRDefault="00A7331C" w:rsidP="006D336B">
            <w:r w:rsidRPr="0093749E">
              <w:t xml:space="preserve">Ожидаемые результаты </w:t>
            </w:r>
          </w:p>
        </w:tc>
        <w:tc>
          <w:tcPr>
            <w:tcW w:w="7768" w:type="dxa"/>
          </w:tcPr>
          <w:p w:rsidR="00A7331C" w:rsidRPr="0093749E" w:rsidRDefault="006D336B" w:rsidP="006D336B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t xml:space="preserve">Доля специалистов </w:t>
            </w:r>
            <w:r w:rsidR="00A7331C" w:rsidRPr="0093749E">
              <w:t>функциональных (отраслевых) органов и структурных</w:t>
            </w:r>
            <w:r>
              <w:t xml:space="preserve">  </w:t>
            </w:r>
            <w:r w:rsidR="00A7331C" w:rsidRPr="0093749E">
              <w:t xml:space="preserve"> подразделений</w:t>
            </w:r>
            <w:r>
              <w:t xml:space="preserve"> </w:t>
            </w:r>
            <w:r w:rsidR="00A7331C" w:rsidRPr="0093749E">
              <w:t xml:space="preserve"> администрации  </w:t>
            </w:r>
            <w:r>
              <w:t xml:space="preserve"> </w:t>
            </w:r>
            <w:r w:rsidR="00A7331C" w:rsidRPr="0093749E">
              <w:t xml:space="preserve">муниципального </w:t>
            </w:r>
            <w:r>
              <w:t xml:space="preserve">  </w:t>
            </w:r>
            <w:r w:rsidR="00A7331C" w:rsidRPr="0093749E">
              <w:t xml:space="preserve">округа </w:t>
            </w:r>
          </w:p>
        </w:tc>
      </w:tr>
    </w:tbl>
    <w:p w:rsidR="006D336B" w:rsidRDefault="006D336B" w:rsidP="006D336B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</w:p>
    <w:p w:rsidR="006D336B" w:rsidRDefault="006D336B" w:rsidP="006D336B">
      <w:pPr>
        <w:shd w:val="clear" w:color="auto" w:fill="FFFFFF"/>
        <w:tabs>
          <w:tab w:val="left" w:pos="0"/>
        </w:tabs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6D336B" w:rsidRDefault="006D336B" w:rsidP="006D336B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</w:p>
    <w:tbl>
      <w:tblPr>
        <w:tblW w:w="9497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29"/>
        <w:gridCol w:w="7768"/>
      </w:tblGrid>
      <w:tr w:rsidR="006D336B" w:rsidRPr="00587074" w:rsidTr="00A7331C">
        <w:trPr>
          <w:trHeight w:val="409"/>
        </w:trPr>
        <w:tc>
          <w:tcPr>
            <w:tcW w:w="1729" w:type="dxa"/>
            <w:tcMar>
              <w:left w:w="28" w:type="dxa"/>
              <w:right w:w="28" w:type="dxa"/>
            </w:tcMar>
          </w:tcPr>
          <w:p w:rsidR="006D336B" w:rsidRPr="0093749E" w:rsidRDefault="006D336B" w:rsidP="00D05AD1">
            <w:r w:rsidRPr="0093749E">
              <w:t>реализации подпрограммы</w:t>
            </w:r>
          </w:p>
        </w:tc>
        <w:tc>
          <w:tcPr>
            <w:tcW w:w="7768" w:type="dxa"/>
          </w:tcPr>
          <w:p w:rsidR="006D336B" w:rsidRDefault="006D336B" w:rsidP="00D05AD1">
            <w:pPr>
              <w:autoSpaceDE w:val="0"/>
              <w:autoSpaceDN w:val="0"/>
              <w:adjustRightInd w:val="0"/>
              <w:jc w:val="both"/>
            </w:pPr>
            <w:r w:rsidRPr="0093749E">
              <w:t>«Ухта», принявших участие в мероприятиях по развитию управленческих компетенций, от общей численности специалистов увеличится с 25% в 202</w:t>
            </w:r>
            <w:r>
              <w:t>4</w:t>
            </w:r>
            <w:r w:rsidRPr="0093749E">
              <w:t xml:space="preserve"> году и к 2030 году составит 30%</w:t>
            </w:r>
          </w:p>
        </w:tc>
      </w:tr>
    </w:tbl>
    <w:p w:rsidR="00A7331C" w:rsidRPr="00587074" w:rsidRDefault="00A7331C" w:rsidP="00A7331C">
      <w:pPr>
        <w:shd w:val="clear" w:color="auto" w:fill="FFFFFF"/>
        <w:tabs>
          <w:tab w:val="left" w:pos="0"/>
        </w:tabs>
        <w:autoSpaceDE w:val="0"/>
        <w:spacing w:after="6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A7331C" w:rsidRPr="002F5878" w:rsidRDefault="00A7331C" w:rsidP="00A7331C">
      <w:pPr>
        <w:shd w:val="clear" w:color="auto" w:fill="FFFFFF"/>
        <w:tabs>
          <w:tab w:val="left" w:pos="0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1.6. Позицию </w:t>
      </w:r>
      <w:r w:rsidRPr="002F5878">
        <w:rPr>
          <w:sz w:val="28"/>
          <w:szCs w:val="28"/>
        </w:rPr>
        <w:t>«Целевые индикаторы (показатели) подпрограммы» паспорта</w:t>
      </w:r>
      <w:r w:rsidRPr="00587074">
        <w:rPr>
          <w:sz w:val="28"/>
          <w:szCs w:val="28"/>
        </w:rPr>
        <w:t xml:space="preserve"> П</w:t>
      </w:r>
      <w:r>
        <w:rPr>
          <w:sz w:val="28"/>
          <w:szCs w:val="28"/>
        </w:rPr>
        <w:t>одп</w:t>
      </w:r>
      <w:r w:rsidRPr="00587074">
        <w:rPr>
          <w:sz w:val="28"/>
          <w:szCs w:val="28"/>
        </w:rPr>
        <w:t xml:space="preserve">рограммы </w:t>
      </w:r>
      <w:r>
        <w:rPr>
          <w:sz w:val="28"/>
          <w:szCs w:val="28"/>
        </w:rPr>
        <w:t xml:space="preserve">3 </w:t>
      </w:r>
      <w:r w:rsidRPr="002F5878">
        <w:rPr>
          <w:sz w:val="28"/>
          <w:szCs w:val="28"/>
        </w:rPr>
        <w:t>«Управление муниципальными финансами и муниципальным долгом» изложить в следующей редакции:</w:t>
      </w:r>
    </w:p>
    <w:p w:rsidR="00A7331C" w:rsidRDefault="00A7331C" w:rsidP="00A7331C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  <w:r w:rsidRPr="00587074">
        <w:rPr>
          <w:sz w:val="28"/>
          <w:szCs w:val="28"/>
        </w:rPr>
        <w:t>«</w:t>
      </w:r>
    </w:p>
    <w:tbl>
      <w:tblPr>
        <w:tblW w:w="9497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29"/>
        <w:gridCol w:w="7768"/>
      </w:tblGrid>
      <w:tr w:rsidR="00A7331C" w:rsidRPr="00587074" w:rsidTr="00A7331C">
        <w:trPr>
          <w:trHeight w:val="409"/>
        </w:trPr>
        <w:tc>
          <w:tcPr>
            <w:tcW w:w="1729" w:type="dxa"/>
            <w:tcMar>
              <w:left w:w="28" w:type="dxa"/>
              <w:right w:w="28" w:type="dxa"/>
            </w:tcMar>
          </w:tcPr>
          <w:p w:rsidR="00A7331C" w:rsidRPr="0093749E" w:rsidRDefault="00A7331C" w:rsidP="00D05AD1">
            <w:r w:rsidRPr="0093749E">
              <w:t xml:space="preserve">Целевые индикаторы (показатели) подпрограммы </w:t>
            </w:r>
          </w:p>
        </w:tc>
        <w:tc>
          <w:tcPr>
            <w:tcW w:w="7768" w:type="dxa"/>
          </w:tcPr>
          <w:p w:rsidR="00A7331C" w:rsidRPr="0093749E" w:rsidRDefault="00A7331C" w:rsidP="00D05AD1">
            <w:pPr>
              <w:tabs>
                <w:tab w:val="left" w:pos="274"/>
              </w:tabs>
              <w:jc w:val="both"/>
            </w:pPr>
            <w:r w:rsidRPr="0093749E">
              <w:t>1. Налоговые и неналоговые доходы бюджета муниципального образования (за исключением поступлений налоговых доходов по дополнительным нормативам отчислений) в расчёте н</w:t>
            </w:r>
            <w:r>
              <w:t xml:space="preserve">а одного жителя муниципального </w:t>
            </w:r>
            <w:r w:rsidRPr="0093749E">
              <w:t>образования, тыс. руб.</w:t>
            </w:r>
          </w:p>
          <w:p w:rsidR="00A7331C" w:rsidRPr="0093749E" w:rsidRDefault="00A7331C" w:rsidP="00D05AD1">
            <w:pPr>
              <w:tabs>
                <w:tab w:val="left" w:pos="492"/>
              </w:tabs>
              <w:jc w:val="both"/>
            </w:pPr>
            <w:r w:rsidRPr="0093749E">
              <w:t>2. 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</w:t>
            </w:r>
            <w:r>
              <w:t xml:space="preserve">в бюджета муниципального </w:t>
            </w:r>
            <w:r w:rsidRPr="0093749E">
              <w:t>образования (без учета субвенций), %</w:t>
            </w:r>
          </w:p>
          <w:p w:rsidR="00A7331C" w:rsidRPr="0093749E" w:rsidRDefault="00A7331C" w:rsidP="00D05AD1">
            <w:pPr>
              <w:tabs>
                <w:tab w:val="left" w:pos="492"/>
              </w:tabs>
              <w:jc w:val="both"/>
            </w:pPr>
            <w:r w:rsidRPr="0093749E">
              <w:t>3. Доля просроченной кредиторской задолженности по оплате труда (включая начисления на оплату труда) муниципальных учреждений в общем</w:t>
            </w:r>
            <w:r>
              <w:t xml:space="preserve"> объеме расходов муниципального</w:t>
            </w:r>
            <w:r w:rsidRPr="0093749E">
              <w:t xml:space="preserve"> образования на оплату труда (включая начисления на оплату труда), %</w:t>
            </w:r>
          </w:p>
          <w:p w:rsidR="00A7331C" w:rsidRPr="0093749E" w:rsidRDefault="00A7331C" w:rsidP="00D05AD1">
            <w:pPr>
              <w:tabs>
                <w:tab w:val="left" w:pos="492"/>
              </w:tabs>
              <w:jc w:val="both"/>
            </w:pPr>
            <w:r w:rsidRPr="0093749E">
              <w:t>4. Расходы бюджета  муниципального  образования на содержание работников органов местного самоуправления в расчете на одного жителя муниципального  образования, тыс. руб.</w:t>
            </w:r>
          </w:p>
          <w:p w:rsidR="00A7331C" w:rsidRPr="0093749E" w:rsidRDefault="00A7331C" w:rsidP="00D05AD1">
            <w:pPr>
              <w:tabs>
                <w:tab w:val="left" w:pos="283"/>
              </w:tabs>
              <w:jc w:val="both"/>
            </w:pPr>
            <w:r w:rsidRPr="0093749E">
              <w:t>5. Отношение дефицита бюджета муниципального округа к доходам без учета утвержденного объема безвозмездных поступлений и поступлений налоговых доходов по дополнительным нормативам, % (считается достигнутым, если значение показателя в пределах от 0% до 10%)</w:t>
            </w:r>
          </w:p>
          <w:p w:rsidR="00A7331C" w:rsidRPr="0093749E" w:rsidRDefault="00A7331C" w:rsidP="00D05AD1">
            <w:pPr>
              <w:tabs>
                <w:tab w:val="left" w:pos="492"/>
              </w:tabs>
              <w:jc w:val="both"/>
            </w:pPr>
            <w:r>
              <w:t xml:space="preserve">6. </w:t>
            </w:r>
            <w:r w:rsidRPr="0093749E">
              <w:t>Отношение объема муниципального долга к доходам бюджета  муниципального  округа без учета утвержденного объема безвозмездных поступлений и поступлений налоговых доходов по дополнительным нормативам, %</w:t>
            </w:r>
          </w:p>
        </w:tc>
      </w:tr>
    </w:tbl>
    <w:p w:rsidR="00A7331C" w:rsidRPr="00587074" w:rsidRDefault="00A7331C" w:rsidP="00A7331C">
      <w:pPr>
        <w:shd w:val="clear" w:color="auto" w:fill="FFFFFF"/>
        <w:tabs>
          <w:tab w:val="left" w:pos="0"/>
        </w:tabs>
        <w:autoSpaceDE w:val="0"/>
        <w:spacing w:after="6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A7331C" w:rsidRPr="00F6617E" w:rsidRDefault="00A7331C" w:rsidP="00A7331C">
      <w:pPr>
        <w:shd w:val="clear" w:color="auto" w:fill="FFFFFF"/>
        <w:tabs>
          <w:tab w:val="left" w:pos="0"/>
        </w:tabs>
        <w:autoSpaceDE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1.7. Позицию «Объемы финансирования подп</w:t>
      </w:r>
      <w:r w:rsidRPr="00587074">
        <w:rPr>
          <w:sz w:val="28"/>
          <w:szCs w:val="28"/>
        </w:rPr>
        <w:t>рограммы» паспорта П</w:t>
      </w:r>
      <w:r>
        <w:rPr>
          <w:sz w:val="28"/>
          <w:szCs w:val="28"/>
        </w:rPr>
        <w:t>одп</w:t>
      </w:r>
      <w:r w:rsidRPr="00587074">
        <w:rPr>
          <w:sz w:val="28"/>
          <w:szCs w:val="28"/>
        </w:rPr>
        <w:t xml:space="preserve">рограммы </w:t>
      </w:r>
      <w:r w:rsidRPr="00F6617E">
        <w:rPr>
          <w:sz w:val="28"/>
          <w:szCs w:val="28"/>
        </w:rPr>
        <w:t xml:space="preserve">3 </w:t>
      </w:r>
      <w:r w:rsidRPr="00F6617E">
        <w:rPr>
          <w:sz w:val="28"/>
          <w:szCs w:val="28"/>
          <w:lang w:eastAsia="ar-SA"/>
        </w:rPr>
        <w:t>«</w:t>
      </w:r>
      <w:r w:rsidRPr="00F6617E">
        <w:rPr>
          <w:bCs/>
          <w:sz w:val="28"/>
          <w:szCs w:val="28"/>
        </w:rPr>
        <w:t>Управление муниципальными финансами и муниципальным долгом</w:t>
      </w:r>
      <w:r w:rsidRPr="00F6617E">
        <w:rPr>
          <w:sz w:val="28"/>
          <w:szCs w:val="28"/>
          <w:lang w:eastAsia="ar-SA"/>
        </w:rPr>
        <w:t xml:space="preserve">» </w:t>
      </w:r>
      <w:r w:rsidRPr="00F6617E">
        <w:rPr>
          <w:sz w:val="28"/>
          <w:szCs w:val="28"/>
        </w:rPr>
        <w:t>изложить в следующей редакции:</w:t>
      </w:r>
    </w:p>
    <w:p w:rsidR="00A7331C" w:rsidRPr="00F6617E" w:rsidRDefault="00A7331C" w:rsidP="00A7331C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  <w:r w:rsidRPr="00F6617E">
        <w:rPr>
          <w:sz w:val="28"/>
          <w:szCs w:val="28"/>
        </w:rPr>
        <w:t>«</w:t>
      </w:r>
    </w:p>
    <w:tbl>
      <w:tblPr>
        <w:tblW w:w="9497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1"/>
        <w:gridCol w:w="851"/>
        <w:gridCol w:w="2409"/>
        <w:gridCol w:w="2410"/>
        <w:gridCol w:w="1956"/>
      </w:tblGrid>
      <w:tr w:rsidR="00A7331C" w:rsidRPr="00587074" w:rsidTr="006D336B">
        <w:trPr>
          <w:trHeight w:val="20"/>
        </w:trPr>
        <w:tc>
          <w:tcPr>
            <w:tcW w:w="1871" w:type="dxa"/>
            <w:vMerge w:val="restart"/>
            <w:tcMar>
              <w:left w:w="28" w:type="dxa"/>
              <w:right w:w="28" w:type="dxa"/>
            </w:tcMar>
          </w:tcPr>
          <w:p w:rsidR="00A7331C" w:rsidRPr="00587074" w:rsidRDefault="00A7331C" w:rsidP="007531BE">
            <w:pPr>
              <w:shd w:val="clear" w:color="auto" w:fill="FFFFFF"/>
              <w:tabs>
                <w:tab w:val="left" w:pos="0"/>
              </w:tabs>
              <w:autoSpaceDE w:val="0"/>
            </w:pPr>
            <w:r>
              <w:t xml:space="preserve">Объемы </w:t>
            </w:r>
            <w:r>
              <w:br/>
              <w:t xml:space="preserve">финансирования  </w:t>
            </w:r>
            <w:r>
              <w:br/>
              <w:t>подп</w:t>
            </w:r>
            <w:r w:rsidRPr="00587074">
              <w:t>рограммы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A7331C" w:rsidRPr="00587074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 w:rsidRPr="00587074">
              <w:t>Год</w:t>
            </w:r>
          </w:p>
        </w:tc>
        <w:tc>
          <w:tcPr>
            <w:tcW w:w="2409" w:type="dxa"/>
            <w:tcMar>
              <w:left w:w="28" w:type="dxa"/>
              <w:right w:w="28" w:type="dxa"/>
            </w:tcMar>
            <w:vAlign w:val="center"/>
          </w:tcPr>
          <w:p w:rsidR="00A7331C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 w:rsidRPr="00587074">
              <w:t>Средства бюджета</w:t>
            </w:r>
            <w:r>
              <w:t xml:space="preserve"> муниципального округа</w:t>
            </w:r>
            <w:r w:rsidRPr="00587074">
              <w:t xml:space="preserve"> </w:t>
            </w:r>
          </w:p>
          <w:p w:rsidR="00A7331C" w:rsidRPr="00587074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 w:rsidRPr="00587074">
              <w:t>(руб.)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center"/>
          </w:tcPr>
          <w:p w:rsidR="00A7331C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>
              <w:t>Внебюджетные источники финансирования</w:t>
            </w:r>
            <w:r w:rsidRPr="00587074">
              <w:t xml:space="preserve"> </w:t>
            </w:r>
          </w:p>
          <w:p w:rsidR="00A7331C" w:rsidRPr="00587074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 w:rsidRPr="00587074">
              <w:t>(руб.)</w:t>
            </w:r>
          </w:p>
        </w:tc>
        <w:tc>
          <w:tcPr>
            <w:tcW w:w="1956" w:type="dxa"/>
            <w:tcMar>
              <w:left w:w="28" w:type="dxa"/>
              <w:right w:w="28" w:type="dxa"/>
            </w:tcMar>
            <w:vAlign w:val="center"/>
          </w:tcPr>
          <w:p w:rsidR="00A7331C" w:rsidRPr="00587074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 w:rsidRPr="00587074">
              <w:t>В</w:t>
            </w:r>
            <w:r>
              <w:t>СЕГО</w:t>
            </w:r>
          </w:p>
          <w:p w:rsidR="00A7331C" w:rsidRPr="00587074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 w:rsidRPr="00587074">
              <w:t>(руб.)</w:t>
            </w:r>
          </w:p>
        </w:tc>
      </w:tr>
      <w:tr w:rsidR="00A7331C" w:rsidRPr="00587074" w:rsidTr="006D336B">
        <w:trPr>
          <w:trHeight w:val="20"/>
        </w:trPr>
        <w:tc>
          <w:tcPr>
            <w:tcW w:w="1871" w:type="dxa"/>
            <w:vMerge/>
            <w:tcMar>
              <w:left w:w="28" w:type="dxa"/>
              <w:right w:w="28" w:type="dxa"/>
            </w:tcMar>
          </w:tcPr>
          <w:p w:rsidR="00A7331C" w:rsidRPr="00587074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ind w:firstLine="567"/>
              <w:jc w:val="both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A7331C" w:rsidRPr="00587074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 w:rsidRPr="00587074">
              <w:t>202</w:t>
            </w:r>
            <w:r>
              <w:t>5</w:t>
            </w:r>
          </w:p>
        </w:tc>
        <w:tc>
          <w:tcPr>
            <w:tcW w:w="2409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50 459 145</w:t>
            </w:r>
            <w:r w:rsidRPr="00050E75">
              <w:rPr>
                <w:color w:val="000000"/>
              </w:rPr>
              <w:t>,</w:t>
            </w:r>
            <w:r>
              <w:rPr>
                <w:color w:val="000000"/>
              </w:rPr>
              <w:t>23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 w:rsidRPr="00050E75">
              <w:rPr>
                <w:color w:val="000000"/>
              </w:rPr>
              <w:t>0,00</w:t>
            </w:r>
          </w:p>
        </w:tc>
        <w:tc>
          <w:tcPr>
            <w:tcW w:w="1956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50 459 145</w:t>
            </w:r>
            <w:r w:rsidRPr="00050E75">
              <w:rPr>
                <w:color w:val="000000"/>
              </w:rPr>
              <w:t>,</w:t>
            </w:r>
            <w:r>
              <w:rPr>
                <w:color w:val="000000"/>
              </w:rPr>
              <w:t>23</w:t>
            </w:r>
          </w:p>
        </w:tc>
      </w:tr>
      <w:tr w:rsidR="00A7331C" w:rsidRPr="00587074" w:rsidTr="006D336B">
        <w:trPr>
          <w:trHeight w:val="20"/>
        </w:trPr>
        <w:tc>
          <w:tcPr>
            <w:tcW w:w="1871" w:type="dxa"/>
            <w:vMerge/>
            <w:tcMar>
              <w:left w:w="28" w:type="dxa"/>
              <w:right w:w="28" w:type="dxa"/>
            </w:tcMar>
          </w:tcPr>
          <w:p w:rsidR="00A7331C" w:rsidRPr="00587074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ind w:firstLine="567"/>
              <w:jc w:val="both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A7331C" w:rsidRPr="00587074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>
              <w:t>2026</w:t>
            </w:r>
          </w:p>
        </w:tc>
        <w:tc>
          <w:tcPr>
            <w:tcW w:w="2409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124 499 740,00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 w:rsidRPr="00050E75">
              <w:rPr>
                <w:color w:val="000000"/>
              </w:rPr>
              <w:t>0,00</w:t>
            </w:r>
          </w:p>
        </w:tc>
        <w:tc>
          <w:tcPr>
            <w:tcW w:w="1956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124 499 740,00</w:t>
            </w:r>
          </w:p>
        </w:tc>
      </w:tr>
      <w:tr w:rsidR="00A7331C" w:rsidRPr="00587074" w:rsidTr="006D336B">
        <w:trPr>
          <w:trHeight w:val="20"/>
        </w:trPr>
        <w:tc>
          <w:tcPr>
            <w:tcW w:w="1871" w:type="dxa"/>
            <w:vMerge/>
            <w:tcMar>
              <w:left w:w="28" w:type="dxa"/>
              <w:right w:w="28" w:type="dxa"/>
            </w:tcMar>
          </w:tcPr>
          <w:p w:rsidR="00A7331C" w:rsidRPr="00587074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ind w:firstLine="567"/>
              <w:jc w:val="both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A7331C" w:rsidRPr="00587074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>
              <w:t>2027</w:t>
            </w:r>
          </w:p>
        </w:tc>
        <w:tc>
          <w:tcPr>
            <w:tcW w:w="2409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62 799 740,00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 w:rsidRPr="00050E75">
              <w:rPr>
                <w:color w:val="000000"/>
              </w:rPr>
              <w:t>0,00</w:t>
            </w:r>
          </w:p>
        </w:tc>
        <w:tc>
          <w:tcPr>
            <w:tcW w:w="1956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62 799 740,00</w:t>
            </w:r>
          </w:p>
        </w:tc>
      </w:tr>
      <w:tr w:rsidR="00A7331C" w:rsidRPr="00587074" w:rsidTr="006D336B">
        <w:trPr>
          <w:trHeight w:val="20"/>
        </w:trPr>
        <w:tc>
          <w:tcPr>
            <w:tcW w:w="1871" w:type="dxa"/>
            <w:vMerge/>
            <w:tcMar>
              <w:left w:w="28" w:type="dxa"/>
              <w:right w:w="28" w:type="dxa"/>
            </w:tcMar>
          </w:tcPr>
          <w:p w:rsidR="00A7331C" w:rsidRPr="00587074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ind w:firstLine="567"/>
              <w:jc w:val="both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A7331C" w:rsidRPr="00587074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 w:rsidRPr="00587074">
              <w:t>Итого</w:t>
            </w:r>
          </w:p>
        </w:tc>
        <w:tc>
          <w:tcPr>
            <w:tcW w:w="2409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237 758 625</w:t>
            </w:r>
            <w:r w:rsidRPr="00050E75">
              <w:rPr>
                <w:color w:val="000000"/>
              </w:rPr>
              <w:t>,</w:t>
            </w:r>
            <w:r>
              <w:rPr>
                <w:color w:val="000000"/>
              </w:rPr>
              <w:t>23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 w:rsidRPr="00050E75">
              <w:rPr>
                <w:color w:val="000000"/>
              </w:rPr>
              <w:t>0,00</w:t>
            </w:r>
          </w:p>
        </w:tc>
        <w:tc>
          <w:tcPr>
            <w:tcW w:w="1956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237 758 625</w:t>
            </w:r>
            <w:r w:rsidRPr="00050E75">
              <w:rPr>
                <w:color w:val="000000"/>
              </w:rPr>
              <w:t>,</w:t>
            </w:r>
            <w:r>
              <w:rPr>
                <w:color w:val="000000"/>
              </w:rPr>
              <w:t>23</w:t>
            </w:r>
          </w:p>
        </w:tc>
      </w:tr>
    </w:tbl>
    <w:p w:rsidR="00A7331C" w:rsidRDefault="00A7331C" w:rsidP="00A7331C">
      <w:pPr>
        <w:shd w:val="clear" w:color="auto" w:fill="FFFFFF"/>
        <w:tabs>
          <w:tab w:val="left" w:pos="0"/>
        </w:tabs>
        <w:autoSpaceDE w:val="0"/>
        <w:ind w:firstLine="567"/>
        <w:jc w:val="right"/>
        <w:rPr>
          <w:bCs/>
          <w:sz w:val="28"/>
          <w:szCs w:val="28"/>
        </w:rPr>
      </w:pPr>
      <w:r>
        <w:rPr>
          <w:sz w:val="28"/>
          <w:szCs w:val="28"/>
        </w:rPr>
        <w:t>»</w:t>
      </w:r>
    </w:p>
    <w:p w:rsidR="00A7331C" w:rsidRDefault="006D336B" w:rsidP="006D336B">
      <w:pPr>
        <w:shd w:val="clear" w:color="auto" w:fill="FFFFFF"/>
        <w:tabs>
          <w:tab w:val="left" w:pos="0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Позицию </w:t>
      </w:r>
      <w:r w:rsidRPr="002F5878">
        <w:rPr>
          <w:sz w:val="28"/>
          <w:szCs w:val="28"/>
        </w:rPr>
        <w:t>«</w:t>
      </w:r>
      <w:r>
        <w:rPr>
          <w:sz w:val="28"/>
          <w:szCs w:val="28"/>
        </w:rPr>
        <w:t>Ожидаемые результаты</w:t>
      </w:r>
      <w:r w:rsidRPr="002F5878">
        <w:rPr>
          <w:sz w:val="28"/>
          <w:szCs w:val="28"/>
        </w:rPr>
        <w:t>» паспорта</w:t>
      </w:r>
      <w:r w:rsidRPr="00587074">
        <w:rPr>
          <w:sz w:val="28"/>
          <w:szCs w:val="28"/>
        </w:rPr>
        <w:t xml:space="preserve"> П</w:t>
      </w:r>
      <w:r>
        <w:rPr>
          <w:sz w:val="28"/>
          <w:szCs w:val="28"/>
        </w:rPr>
        <w:t>одп</w:t>
      </w:r>
      <w:r w:rsidRPr="00587074">
        <w:rPr>
          <w:sz w:val="28"/>
          <w:szCs w:val="28"/>
        </w:rPr>
        <w:t xml:space="preserve">рограммы </w:t>
      </w:r>
      <w:r>
        <w:rPr>
          <w:sz w:val="28"/>
          <w:szCs w:val="28"/>
        </w:rPr>
        <w:t>3 «</w:t>
      </w:r>
      <w:r w:rsidRPr="002F5878">
        <w:rPr>
          <w:sz w:val="28"/>
          <w:szCs w:val="28"/>
        </w:rPr>
        <w:t>Управление муниципальными финансами и муниципальным долгом</w:t>
      </w:r>
      <w:r>
        <w:rPr>
          <w:sz w:val="28"/>
          <w:szCs w:val="28"/>
        </w:rPr>
        <w:t xml:space="preserve">» </w:t>
      </w:r>
      <w:r w:rsidRPr="00587074">
        <w:rPr>
          <w:sz w:val="28"/>
          <w:szCs w:val="28"/>
        </w:rPr>
        <w:t>изложить в следующей редакции:</w:t>
      </w:r>
    </w:p>
    <w:p w:rsidR="00A7331C" w:rsidRDefault="00A7331C" w:rsidP="00A7331C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</w:p>
    <w:p w:rsidR="006D336B" w:rsidRDefault="006D336B" w:rsidP="00A7331C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</w:p>
    <w:p w:rsidR="006D336B" w:rsidRDefault="006D336B" w:rsidP="00A7331C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</w:p>
    <w:p w:rsidR="00A7331C" w:rsidRDefault="00A7331C" w:rsidP="00A7331C">
      <w:pPr>
        <w:shd w:val="clear" w:color="auto" w:fill="FFFFFF"/>
        <w:tabs>
          <w:tab w:val="left" w:pos="0"/>
        </w:tabs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</w:p>
    <w:p w:rsidR="00A7331C" w:rsidRDefault="00A7331C" w:rsidP="00A7331C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</w:p>
    <w:tbl>
      <w:tblPr>
        <w:tblW w:w="9497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29"/>
        <w:gridCol w:w="7768"/>
      </w:tblGrid>
      <w:tr w:rsidR="00A7331C" w:rsidRPr="00587074" w:rsidTr="00A7331C">
        <w:trPr>
          <w:trHeight w:val="409"/>
        </w:trPr>
        <w:tc>
          <w:tcPr>
            <w:tcW w:w="1729" w:type="dxa"/>
            <w:tcMar>
              <w:left w:w="28" w:type="dxa"/>
              <w:right w:w="28" w:type="dxa"/>
            </w:tcMar>
          </w:tcPr>
          <w:p w:rsidR="00A7331C" w:rsidRPr="0093749E" w:rsidRDefault="00A7331C" w:rsidP="00D05AD1">
            <w:r w:rsidRPr="0093749E">
              <w:t xml:space="preserve">Ожидаемые результаты реализации подпрограммы </w:t>
            </w:r>
          </w:p>
        </w:tc>
        <w:tc>
          <w:tcPr>
            <w:tcW w:w="7768" w:type="dxa"/>
          </w:tcPr>
          <w:p w:rsidR="00A7331C" w:rsidRPr="0093749E" w:rsidRDefault="00A7331C" w:rsidP="00A7331C">
            <w:pPr>
              <w:spacing w:after="60"/>
              <w:jc w:val="both"/>
              <w:rPr>
                <w:color w:val="000000"/>
              </w:rPr>
            </w:pPr>
            <w:r w:rsidRPr="0093749E">
              <w:rPr>
                <w:color w:val="000000"/>
              </w:rPr>
              <w:t xml:space="preserve"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</w:t>
            </w:r>
            <w:r w:rsidRPr="0093749E">
              <w:t>образования</w:t>
            </w:r>
            <w:r w:rsidRPr="0093749E">
              <w:rPr>
                <w:color w:val="000000"/>
              </w:rPr>
              <w:t xml:space="preserve">  (без учета субвенций) увеличится с 56,3% в 2024 году до 57,0% к 2030 году</w:t>
            </w:r>
          </w:p>
        </w:tc>
      </w:tr>
    </w:tbl>
    <w:p w:rsidR="00A7331C" w:rsidRDefault="00A7331C" w:rsidP="00A7331C">
      <w:pPr>
        <w:autoSpaceDE w:val="0"/>
        <w:autoSpaceDN w:val="0"/>
        <w:adjustRightInd w:val="0"/>
        <w:ind w:firstLine="567"/>
        <w:jc w:val="right"/>
        <w:rPr>
          <w:sz w:val="28"/>
          <w:szCs w:val="28"/>
          <w:lang w:eastAsia="ar-SA"/>
        </w:rPr>
      </w:pPr>
      <w:r>
        <w:rPr>
          <w:sz w:val="28"/>
          <w:szCs w:val="28"/>
        </w:rPr>
        <w:t>»</w:t>
      </w:r>
    </w:p>
    <w:p w:rsidR="00A7331C" w:rsidRPr="00587074" w:rsidRDefault="00A7331C" w:rsidP="00A7331C">
      <w:pPr>
        <w:shd w:val="clear" w:color="auto" w:fill="FFFFFF"/>
        <w:tabs>
          <w:tab w:val="left" w:pos="0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1.9. </w:t>
      </w:r>
      <w:r>
        <w:rPr>
          <w:sz w:val="28"/>
          <w:szCs w:val="28"/>
        </w:rPr>
        <w:t>Позицию «Объемы финансирования подп</w:t>
      </w:r>
      <w:r w:rsidRPr="00587074">
        <w:rPr>
          <w:sz w:val="28"/>
          <w:szCs w:val="28"/>
        </w:rPr>
        <w:t>рограммы» паспорта П</w:t>
      </w:r>
      <w:r>
        <w:rPr>
          <w:sz w:val="28"/>
          <w:szCs w:val="28"/>
        </w:rPr>
        <w:t>одп</w:t>
      </w:r>
      <w:r w:rsidRPr="00587074">
        <w:rPr>
          <w:sz w:val="28"/>
          <w:szCs w:val="28"/>
        </w:rPr>
        <w:t xml:space="preserve">рограммы </w:t>
      </w:r>
      <w:r>
        <w:rPr>
          <w:sz w:val="28"/>
          <w:szCs w:val="28"/>
        </w:rPr>
        <w:t xml:space="preserve">4 </w:t>
      </w:r>
      <w:r w:rsidRPr="00444A30">
        <w:rPr>
          <w:sz w:val="28"/>
          <w:szCs w:val="28"/>
          <w:lang w:eastAsia="ar-SA"/>
        </w:rPr>
        <w:t>«</w:t>
      </w:r>
      <w:r>
        <w:rPr>
          <w:sz w:val="28"/>
          <w:szCs w:val="28"/>
        </w:rPr>
        <w:t>Управление муниципальным имуществом и земельными ресурсами</w:t>
      </w:r>
      <w:r w:rsidRPr="00444A30">
        <w:rPr>
          <w:sz w:val="28"/>
          <w:szCs w:val="28"/>
          <w:lang w:eastAsia="ar-SA"/>
        </w:rPr>
        <w:t>»</w:t>
      </w:r>
      <w:r>
        <w:rPr>
          <w:sz w:val="28"/>
          <w:szCs w:val="28"/>
          <w:lang w:eastAsia="ar-SA"/>
        </w:rPr>
        <w:t xml:space="preserve"> </w:t>
      </w:r>
      <w:r w:rsidRPr="00587074">
        <w:rPr>
          <w:sz w:val="28"/>
          <w:szCs w:val="28"/>
        </w:rPr>
        <w:t>изложить в следующей редакции:</w:t>
      </w:r>
    </w:p>
    <w:p w:rsidR="00A7331C" w:rsidRPr="00587074" w:rsidRDefault="00A7331C" w:rsidP="00A7331C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  <w:r w:rsidRPr="00587074">
        <w:rPr>
          <w:sz w:val="28"/>
          <w:szCs w:val="28"/>
        </w:rPr>
        <w:t>«</w:t>
      </w:r>
    </w:p>
    <w:tbl>
      <w:tblPr>
        <w:tblW w:w="9497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1"/>
        <w:gridCol w:w="851"/>
        <w:gridCol w:w="2409"/>
        <w:gridCol w:w="2410"/>
        <w:gridCol w:w="1956"/>
      </w:tblGrid>
      <w:tr w:rsidR="006D336B" w:rsidRPr="00587074" w:rsidTr="006D336B">
        <w:trPr>
          <w:trHeight w:val="20"/>
        </w:trPr>
        <w:tc>
          <w:tcPr>
            <w:tcW w:w="1871" w:type="dxa"/>
            <w:vMerge w:val="restart"/>
            <w:tcMar>
              <w:left w:w="28" w:type="dxa"/>
              <w:right w:w="28" w:type="dxa"/>
            </w:tcMar>
          </w:tcPr>
          <w:p w:rsidR="006D336B" w:rsidRPr="00587074" w:rsidRDefault="006D336B" w:rsidP="007531BE">
            <w:pPr>
              <w:shd w:val="clear" w:color="auto" w:fill="FFFFFF"/>
              <w:tabs>
                <w:tab w:val="left" w:pos="0"/>
              </w:tabs>
              <w:autoSpaceDE w:val="0"/>
            </w:pPr>
            <w:r>
              <w:t xml:space="preserve">Объемы </w:t>
            </w:r>
            <w:r>
              <w:br/>
              <w:t xml:space="preserve">финансирования  </w:t>
            </w:r>
            <w:r>
              <w:br/>
              <w:t>подп</w:t>
            </w:r>
            <w:r w:rsidRPr="00587074">
              <w:t>рограммы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6D336B" w:rsidRPr="00587074" w:rsidRDefault="006D336B" w:rsidP="00D05AD1">
            <w:pPr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 w:rsidRPr="00587074">
              <w:t>Год</w:t>
            </w:r>
          </w:p>
        </w:tc>
        <w:tc>
          <w:tcPr>
            <w:tcW w:w="2409" w:type="dxa"/>
            <w:tcMar>
              <w:left w:w="28" w:type="dxa"/>
              <w:right w:w="28" w:type="dxa"/>
            </w:tcMar>
            <w:vAlign w:val="center"/>
          </w:tcPr>
          <w:p w:rsidR="006D336B" w:rsidRDefault="006D336B" w:rsidP="00D05AD1">
            <w:pPr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 w:rsidRPr="00587074">
              <w:t>Средства бюджета</w:t>
            </w:r>
            <w:r>
              <w:t xml:space="preserve"> муниципального округа</w:t>
            </w:r>
            <w:r w:rsidRPr="00587074">
              <w:t xml:space="preserve"> </w:t>
            </w:r>
          </w:p>
          <w:p w:rsidR="006D336B" w:rsidRPr="00587074" w:rsidRDefault="006D336B" w:rsidP="00D05AD1">
            <w:pPr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 w:rsidRPr="00587074">
              <w:t>(руб.)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center"/>
          </w:tcPr>
          <w:p w:rsidR="006D336B" w:rsidRDefault="006D336B" w:rsidP="00D05AD1">
            <w:pPr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>
              <w:t>Внебюджетные источники финансирования</w:t>
            </w:r>
            <w:r w:rsidRPr="00587074">
              <w:t xml:space="preserve"> </w:t>
            </w:r>
          </w:p>
          <w:p w:rsidR="006D336B" w:rsidRPr="00587074" w:rsidRDefault="006D336B" w:rsidP="00D05AD1">
            <w:pPr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 w:rsidRPr="00587074">
              <w:t>(руб.)</w:t>
            </w:r>
          </w:p>
        </w:tc>
        <w:tc>
          <w:tcPr>
            <w:tcW w:w="1956" w:type="dxa"/>
            <w:tcMar>
              <w:left w:w="28" w:type="dxa"/>
              <w:right w:w="28" w:type="dxa"/>
            </w:tcMar>
            <w:vAlign w:val="center"/>
          </w:tcPr>
          <w:p w:rsidR="006D336B" w:rsidRPr="00587074" w:rsidRDefault="006D336B" w:rsidP="00D05AD1">
            <w:pPr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 w:rsidRPr="00587074">
              <w:t>В</w:t>
            </w:r>
            <w:r>
              <w:t>СЕГО</w:t>
            </w:r>
          </w:p>
          <w:p w:rsidR="006D336B" w:rsidRPr="00587074" w:rsidRDefault="006D336B" w:rsidP="00D05AD1">
            <w:pPr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 w:rsidRPr="00587074">
              <w:t>(руб.)</w:t>
            </w:r>
          </w:p>
        </w:tc>
      </w:tr>
      <w:tr w:rsidR="00A7331C" w:rsidRPr="00587074" w:rsidTr="006D336B">
        <w:trPr>
          <w:trHeight w:val="20"/>
        </w:trPr>
        <w:tc>
          <w:tcPr>
            <w:tcW w:w="1871" w:type="dxa"/>
            <w:vMerge/>
            <w:tcMar>
              <w:left w:w="28" w:type="dxa"/>
              <w:right w:w="28" w:type="dxa"/>
            </w:tcMar>
          </w:tcPr>
          <w:p w:rsidR="00A7331C" w:rsidRPr="00587074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ind w:firstLine="567"/>
              <w:jc w:val="both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A7331C" w:rsidRPr="00587074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 w:rsidRPr="00587074">
              <w:t>202</w:t>
            </w:r>
            <w:r>
              <w:t>5</w:t>
            </w:r>
          </w:p>
        </w:tc>
        <w:tc>
          <w:tcPr>
            <w:tcW w:w="2409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109 016 344</w:t>
            </w:r>
            <w:r w:rsidRPr="00050E75">
              <w:rPr>
                <w:color w:val="000000"/>
              </w:rPr>
              <w:t>,</w:t>
            </w:r>
            <w:r>
              <w:rPr>
                <w:color w:val="000000"/>
              </w:rPr>
              <w:t>22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 w:rsidRPr="00050E75">
              <w:rPr>
                <w:color w:val="000000"/>
              </w:rPr>
              <w:t>0,00</w:t>
            </w:r>
          </w:p>
        </w:tc>
        <w:tc>
          <w:tcPr>
            <w:tcW w:w="1956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109 016 344</w:t>
            </w:r>
            <w:r w:rsidRPr="00050E75">
              <w:rPr>
                <w:color w:val="000000"/>
              </w:rPr>
              <w:t>,</w:t>
            </w:r>
            <w:r>
              <w:rPr>
                <w:color w:val="000000"/>
              </w:rPr>
              <w:t>22</w:t>
            </w:r>
          </w:p>
        </w:tc>
      </w:tr>
      <w:tr w:rsidR="00A7331C" w:rsidRPr="00587074" w:rsidTr="006D336B">
        <w:trPr>
          <w:trHeight w:val="20"/>
        </w:trPr>
        <w:tc>
          <w:tcPr>
            <w:tcW w:w="1871" w:type="dxa"/>
            <w:vMerge/>
            <w:tcMar>
              <w:left w:w="28" w:type="dxa"/>
              <w:right w:w="28" w:type="dxa"/>
            </w:tcMar>
          </w:tcPr>
          <w:p w:rsidR="00A7331C" w:rsidRPr="00587074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ind w:firstLine="567"/>
              <w:jc w:val="both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A7331C" w:rsidRPr="00587074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>
              <w:t>2026</w:t>
            </w:r>
          </w:p>
        </w:tc>
        <w:tc>
          <w:tcPr>
            <w:tcW w:w="2409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92 428 352</w:t>
            </w:r>
            <w:r w:rsidRPr="00050E75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 w:rsidRPr="00050E75">
              <w:rPr>
                <w:color w:val="000000"/>
              </w:rPr>
              <w:t>0,00</w:t>
            </w:r>
          </w:p>
        </w:tc>
        <w:tc>
          <w:tcPr>
            <w:tcW w:w="1956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92 428 352</w:t>
            </w:r>
            <w:r w:rsidRPr="00050E75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</w:tr>
      <w:tr w:rsidR="00A7331C" w:rsidRPr="00587074" w:rsidTr="006D336B">
        <w:trPr>
          <w:trHeight w:val="20"/>
        </w:trPr>
        <w:tc>
          <w:tcPr>
            <w:tcW w:w="1871" w:type="dxa"/>
            <w:vMerge/>
            <w:tcMar>
              <w:left w:w="28" w:type="dxa"/>
              <w:right w:w="28" w:type="dxa"/>
            </w:tcMar>
          </w:tcPr>
          <w:p w:rsidR="00A7331C" w:rsidRPr="00587074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ind w:firstLine="567"/>
              <w:jc w:val="both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A7331C" w:rsidRPr="00587074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>
              <w:t>2027</w:t>
            </w:r>
          </w:p>
        </w:tc>
        <w:tc>
          <w:tcPr>
            <w:tcW w:w="2409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92 808 665</w:t>
            </w:r>
            <w:r w:rsidRPr="00050E75">
              <w:rPr>
                <w:color w:val="000000"/>
              </w:rPr>
              <w:t>,</w:t>
            </w:r>
            <w:r>
              <w:rPr>
                <w:color w:val="000000"/>
              </w:rPr>
              <w:t>13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 w:rsidRPr="00050E75">
              <w:rPr>
                <w:color w:val="000000"/>
              </w:rPr>
              <w:t>0,00</w:t>
            </w:r>
          </w:p>
        </w:tc>
        <w:tc>
          <w:tcPr>
            <w:tcW w:w="1956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92 808 665</w:t>
            </w:r>
            <w:r w:rsidRPr="00050E75">
              <w:rPr>
                <w:color w:val="000000"/>
              </w:rPr>
              <w:t>,</w:t>
            </w:r>
            <w:r>
              <w:rPr>
                <w:color w:val="000000"/>
              </w:rPr>
              <w:t>13</w:t>
            </w:r>
          </w:p>
        </w:tc>
      </w:tr>
      <w:tr w:rsidR="00A7331C" w:rsidRPr="00587074" w:rsidTr="006D336B">
        <w:trPr>
          <w:trHeight w:val="20"/>
        </w:trPr>
        <w:tc>
          <w:tcPr>
            <w:tcW w:w="1871" w:type="dxa"/>
            <w:vMerge/>
            <w:tcMar>
              <w:left w:w="28" w:type="dxa"/>
              <w:right w:w="28" w:type="dxa"/>
            </w:tcMar>
          </w:tcPr>
          <w:p w:rsidR="00A7331C" w:rsidRPr="00587074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ind w:firstLine="567"/>
              <w:jc w:val="both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A7331C" w:rsidRPr="00587074" w:rsidRDefault="00A7331C" w:rsidP="00D05AD1">
            <w:pPr>
              <w:shd w:val="clear" w:color="auto" w:fill="FFFFFF"/>
              <w:tabs>
                <w:tab w:val="left" w:pos="0"/>
              </w:tabs>
              <w:autoSpaceDE w:val="0"/>
              <w:jc w:val="center"/>
            </w:pPr>
            <w:r w:rsidRPr="00587074">
              <w:t>Итого</w:t>
            </w:r>
          </w:p>
        </w:tc>
        <w:tc>
          <w:tcPr>
            <w:tcW w:w="2409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294 253 361</w:t>
            </w:r>
            <w:r w:rsidRPr="00050E75">
              <w:rPr>
                <w:color w:val="000000"/>
              </w:rPr>
              <w:t>,</w:t>
            </w:r>
            <w:r>
              <w:rPr>
                <w:color w:val="000000"/>
              </w:rPr>
              <w:t>35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 w:rsidRPr="00050E75">
              <w:rPr>
                <w:color w:val="000000"/>
              </w:rPr>
              <w:t>0,00</w:t>
            </w:r>
          </w:p>
        </w:tc>
        <w:tc>
          <w:tcPr>
            <w:tcW w:w="1956" w:type="dxa"/>
            <w:tcMar>
              <w:left w:w="28" w:type="dxa"/>
              <w:right w:w="28" w:type="dxa"/>
            </w:tcMar>
            <w:vAlign w:val="bottom"/>
          </w:tcPr>
          <w:p w:rsidR="00A7331C" w:rsidRPr="00050E75" w:rsidRDefault="00A7331C" w:rsidP="00D05A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294 253 361</w:t>
            </w:r>
            <w:r w:rsidRPr="00050E75">
              <w:rPr>
                <w:color w:val="000000"/>
              </w:rPr>
              <w:t>,</w:t>
            </w:r>
            <w:r>
              <w:rPr>
                <w:color w:val="000000"/>
              </w:rPr>
              <w:t>35</w:t>
            </w:r>
          </w:p>
        </w:tc>
      </w:tr>
    </w:tbl>
    <w:p w:rsidR="00A7331C" w:rsidRDefault="00A7331C" w:rsidP="00A7331C">
      <w:pPr>
        <w:shd w:val="clear" w:color="auto" w:fill="FFFFFF"/>
        <w:tabs>
          <w:tab w:val="left" w:pos="0"/>
        </w:tabs>
        <w:autoSpaceDE w:val="0"/>
        <w:spacing w:after="60"/>
        <w:ind w:firstLine="567"/>
        <w:jc w:val="right"/>
        <w:rPr>
          <w:bCs/>
          <w:sz w:val="28"/>
          <w:szCs w:val="28"/>
        </w:rPr>
      </w:pPr>
      <w:r>
        <w:rPr>
          <w:sz w:val="28"/>
          <w:szCs w:val="28"/>
        </w:rPr>
        <w:t>»</w:t>
      </w:r>
    </w:p>
    <w:p w:rsidR="00A7331C" w:rsidRDefault="00A7331C" w:rsidP="00A7331C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1.10. Позицию 1 т</w:t>
      </w:r>
      <w:r w:rsidRPr="00E23538">
        <w:rPr>
          <w:bCs/>
          <w:sz w:val="28"/>
          <w:szCs w:val="28"/>
        </w:rPr>
        <w:t>аблиц</w:t>
      </w:r>
      <w:r>
        <w:rPr>
          <w:bCs/>
          <w:sz w:val="28"/>
          <w:szCs w:val="28"/>
        </w:rPr>
        <w:t>ы</w:t>
      </w:r>
      <w:r w:rsidRPr="00E2353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1</w:t>
      </w:r>
      <w:r w:rsidRPr="00E23538">
        <w:rPr>
          <w:bCs/>
          <w:sz w:val="28"/>
          <w:szCs w:val="28"/>
        </w:rPr>
        <w:t xml:space="preserve"> </w:t>
      </w:r>
      <w:r w:rsidRPr="002F5878">
        <w:rPr>
          <w:bCs/>
          <w:sz w:val="28"/>
          <w:szCs w:val="28"/>
        </w:rPr>
        <w:t>«</w:t>
      </w:r>
      <w:r w:rsidRPr="002F5878">
        <w:rPr>
          <w:sz w:val="28"/>
          <w:szCs w:val="28"/>
        </w:rPr>
        <w:t>Перечень и характеристики основных мероприятий</w:t>
      </w:r>
      <w:r>
        <w:rPr>
          <w:sz w:val="28"/>
          <w:szCs w:val="28"/>
        </w:rPr>
        <w:t xml:space="preserve"> </w:t>
      </w:r>
      <w:r w:rsidRPr="002F5878">
        <w:rPr>
          <w:sz w:val="28"/>
          <w:szCs w:val="28"/>
        </w:rPr>
        <w:t xml:space="preserve">муниципальной программы «Развитие системы муниципального </w:t>
      </w:r>
      <w:r>
        <w:rPr>
          <w:sz w:val="28"/>
          <w:szCs w:val="28"/>
        </w:rPr>
        <w:t>управления»</w:t>
      </w:r>
      <w:r w:rsidRPr="00E23538">
        <w:rPr>
          <w:bCs/>
          <w:sz w:val="28"/>
          <w:szCs w:val="28"/>
        </w:rPr>
        <w:t xml:space="preserve"> Программы</w:t>
      </w:r>
      <w:r>
        <w:rPr>
          <w:bCs/>
          <w:sz w:val="28"/>
          <w:szCs w:val="28"/>
        </w:rPr>
        <w:t xml:space="preserve"> </w:t>
      </w:r>
      <w:r w:rsidRPr="008773BF">
        <w:rPr>
          <w:bCs/>
          <w:sz w:val="28"/>
          <w:szCs w:val="28"/>
        </w:rPr>
        <w:t>изложить в следующей редакции</w:t>
      </w:r>
      <w:r>
        <w:rPr>
          <w:bCs/>
          <w:sz w:val="28"/>
          <w:szCs w:val="28"/>
        </w:rPr>
        <w:t>:</w:t>
      </w:r>
    </w:p>
    <w:p w:rsidR="00A7331C" w:rsidRPr="00522713" w:rsidRDefault="00A7331C" w:rsidP="00A7331C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  <w:r w:rsidRPr="00587074">
        <w:rPr>
          <w:sz w:val="28"/>
          <w:szCs w:val="28"/>
        </w:rPr>
        <w:t>«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392"/>
        <w:gridCol w:w="2693"/>
        <w:gridCol w:w="992"/>
        <w:gridCol w:w="1133"/>
        <w:gridCol w:w="1134"/>
        <w:gridCol w:w="3153"/>
      </w:tblGrid>
      <w:tr w:rsidR="00A7331C" w:rsidRPr="0093749E" w:rsidTr="00A7331C">
        <w:trPr>
          <w:trHeight w:val="20"/>
        </w:trPr>
        <w:tc>
          <w:tcPr>
            <w:tcW w:w="392" w:type="dxa"/>
            <w:shd w:val="clear" w:color="auto" w:fill="auto"/>
            <w:hideMark/>
          </w:tcPr>
          <w:p w:rsidR="00A7331C" w:rsidRPr="0093749E" w:rsidRDefault="00A7331C" w:rsidP="00D05A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3749E">
              <w:rPr>
                <w:sz w:val="20"/>
                <w:szCs w:val="20"/>
              </w:rPr>
              <w:t>1.</w:t>
            </w:r>
          </w:p>
        </w:tc>
        <w:tc>
          <w:tcPr>
            <w:tcW w:w="2693" w:type="dxa"/>
            <w:shd w:val="clear" w:color="auto" w:fill="auto"/>
            <w:hideMark/>
          </w:tcPr>
          <w:p w:rsidR="00A7331C" w:rsidRPr="0093749E" w:rsidRDefault="00A7331C" w:rsidP="007531BE">
            <w:pPr>
              <w:widowControl w:val="0"/>
              <w:autoSpaceDE w:val="0"/>
              <w:autoSpaceDN w:val="0"/>
              <w:adjustRightInd w:val="0"/>
              <w:ind w:right="-142"/>
              <w:rPr>
                <w:sz w:val="20"/>
                <w:szCs w:val="20"/>
              </w:rPr>
            </w:pPr>
            <w:r w:rsidRPr="0093749E">
              <w:rPr>
                <w:sz w:val="18"/>
                <w:szCs w:val="18"/>
              </w:rPr>
              <w:t>1.1.1</w:t>
            </w:r>
            <w:r w:rsidRPr="0093749E">
              <w:t xml:space="preserve"> </w:t>
            </w:r>
            <w:r w:rsidRPr="0093749E">
              <w:rPr>
                <w:sz w:val="18"/>
                <w:szCs w:val="18"/>
              </w:rPr>
              <w:t>Модернизация технологической информационно-телекоммуникационной инфраструктуры и автоматизированных рабочих мест администрации муниципального округа «Ухта»</w:t>
            </w:r>
          </w:p>
        </w:tc>
        <w:tc>
          <w:tcPr>
            <w:tcW w:w="992" w:type="dxa"/>
            <w:shd w:val="clear" w:color="auto" w:fill="auto"/>
            <w:hideMark/>
          </w:tcPr>
          <w:p w:rsidR="00A7331C" w:rsidRPr="0093749E" w:rsidRDefault="00A7331C" w:rsidP="00A733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Отдел МИСиТИ</w:t>
            </w:r>
          </w:p>
          <w:p w:rsidR="00A7331C" w:rsidRPr="0093749E" w:rsidRDefault="00A7331C" w:rsidP="00A733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  <w:hideMark/>
          </w:tcPr>
          <w:p w:rsidR="00A7331C" w:rsidRPr="0093749E" w:rsidRDefault="00A7331C" w:rsidP="00A733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01.01.2025</w:t>
            </w:r>
          </w:p>
        </w:tc>
        <w:tc>
          <w:tcPr>
            <w:tcW w:w="1134" w:type="dxa"/>
            <w:shd w:val="clear" w:color="auto" w:fill="auto"/>
            <w:hideMark/>
          </w:tcPr>
          <w:p w:rsidR="00A7331C" w:rsidRPr="0093749E" w:rsidRDefault="00A7331C" w:rsidP="00A733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31.12.2030</w:t>
            </w:r>
          </w:p>
        </w:tc>
        <w:tc>
          <w:tcPr>
            <w:tcW w:w="3153" w:type="dxa"/>
            <w:shd w:val="clear" w:color="auto" w:fill="auto"/>
            <w:hideMark/>
          </w:tcPr>
          <w:p w:rsidR="00A7331C" w:rsidRPr="0093749E" w:rsidRDefault="00A7331C" w:rsidP="006D336B">
            <w:pPr>
              <w:ind w:right="-108"/>
              <w:jc w:val="both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ИЦ (ИС): Уровень удовлетворенности деятельностью органов местного самоуправления муниципального образования</w:t>
            </w:r>
          </w:p>
          <w:p w:rsidR="00A7331C" w:rsidRPr="0093749E" w:rsidRDefault="00A7331C" w:rsidP="006D336B">
            <w:pPr>
              <w:ind w:right="-108"/>
              <w:jc w:val="both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ИЗ 1.1: Доля приоритетных муниципальных услуг, соответствующих целевой модели цифровой трансформации, от общего количества муниципальных услуг, предоставляемых в муниципальном округе</w:t>
            </w:r>
          </w:p>
          <w:p w:rsidR="00A7331C" w:rsidRPr="0093749E" w:rsidRDefault="00A7331C" w:rsidP="006D336B">
            <w:pPr>
              <w:ind w:right="-108"/>
              <w:jc w:val="both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 xml:space="preserve">ИМ: </w:t>
            </w:r>
            <w:r w:rsidRPr="0093749E">
              <w:rPr>
                <w:sz w:val="18"/>
                <w:szCs w:val="18"/>
                <w:lang w:eastAsia="en-US"/>
              </w:rPr>
              <w:t>Уровень обеспеченности сотрудников администрации муниципального округа «Ухта» автоматизированными рабочими местами, соответствующими минимальным техническим требованиям</w:t>
            </w:r>
          </w:p>
        </w:tc>
      </w:tr>
    </w:tbl>
    <w:p w:rsidR="00A7331C" w:rsidRDefault="00A7331C" w:rsidP="00A7331C">
      <w:pPr>
        <w:shd w:val="clear" w:color="auto" w:fill="FFFFFF"/>
        <w:tabs>
          <w:tab w:val="left" w:pos="0"/>
        </w:tabs>
        <w:autoSpaceDE w:val="0"/>
        <w:spacing w:after="60"/>
        <w:ind w:firstLine="567"/>
        <w:jc w:val="right"/>
        <w:rPr>
          <w:bCs/>
          <w:sz w:val="28"/>
          <w:szCs w:val="28"/>
        </w:rPr>
      </w:pPr>
      <w:r w:rsidRPr="00587074">
        <w:rPr>
          <w:sz w:val="28"/>
          <w:szCs w:val="28"/>
        </w:rPr>
        <w:t>»</w:t>
      </w:r>
    </w:p>
    <w:p w:rsidR="00A7331C" w:rsidRDefault="00A7331C" w:rsidP="00A7331C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1.11. Позиции 6, 7 т</w:t>
      </w:r>
      <w:r w:rsidRPr="00E23538">
        <w:rPr>
          <w:bCs/>
          <w:sz w:val="28"/>
          <w:szCs w:val="28"/>
        </w:rPr>
        <w:t>аблиц</w:t>
      </w:r>
      <w:r>
        <w:rPr>
          <w:bCs/>
          <w:sz w:val="28"/>
          <w:szCs w:val="28"/>
        </w:rPr>
        <w:t>ы</w:t>
      </w:r>
      <w:r w:rsidRPr="00E2353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1</w:t>
      </w:r>
      <w:r w:rsidRPr="00E23538">
        <w:rPr>
          <w:bCs/>
          <w:sz w:val="28"/>
          <w:szCs w:val="28"/>
        </w:rPr>
        <w:t xml:space="preserve"> </w:t>
      </w:r>
      <w:r w:rsidRPr="002F5878">
        <w:rPr>
          <w:bCs/>
          <w:sz w:val="28"/>
          <w:szCs w:val="28"/>
        </w:rPr>
        <w:t>«</w:t>
      </w:r>
      <w:r w:rsidRPr="002F5878">
        <w:rPr>
          <w:sz w:val="28"/>
          <w:szCs w:val="28"/>
        </w:rPr>
        <w:t>Перечень и характеристики основных мероприятий</w:t>
      </w:r>
      <w:r>
        <w:rPr>
          <w:sz w:val="28"/>
          <w:szCs w:val="28"/>
        </w:rPr>
        <w:t xml:space="preserve"> </w:t>
      </w:r>
      <w:r w:rsidRPr="002F5878">
        <w:rPr>
          <w:sz w:val="28"/>
          <w:szCs w:val="28"/>
        </w:rPr>
        <w:t xml:space="preserve">муниципальной программы «Развитие системы муниципального </w:t>
      </w:r>
      <w:r>
        <w:rPr>
          <w:sz w:val="28"/>
          <w:szCs w:val="28"/>
        </w:rPr>
        <w:t>управления»</w:t>
      </w:r>
      <w:r w:rsidRPr="00E23538">
        <w:rPr>
          <w:bCs/>
          <w:sz w:val="28"/>
          <w:szCs w:val="28"/>
        </w:rPr>
        <w:t xml:space="preserve"> Программы</w:t>
      </w:r>
      <w:r>
        <w:rPr>
          <w:bCs/>
          <w:sz w:val="28"/>
          <w:szCs w:val="28"/>
        </w:rPr>
        <w:t xml:space="preserve"> </w:t>
      </w:r>
      <w:r w:rsidRPr="008773BF">
        <w:rPr>
          <w:bCs/>
          <w:sz w:val="28"/>
          <w:szCs w:val="28"/>
        </w:rPr>
        <w:t>изложить в следующей редакции</w:t>
      </w:r>
      <w:r>
        <w:rPr>
          <w:bCs/>
          <w:sz w:val="28"/>
          <w:szCs w:val="28"/>
        </w:rPr>
        <w:t>:</w:t>
      </w:r>
    </w:p>
    <w:p w:rsidR="00A7331C" w:rsidRPr="00522713" w:rsidRDefault="00A7331C" w:rsidP="00A7331C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  <w:r w:rsidRPr="00587074">
        <w:rPr>
          <w:sz w:val="28"/>
          <w:szCs w:val="28"/>
        </w:rPr>
        <w:t>«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571"/>
        <w:gridCol w:w="2798"/>
        <w:gridCol w:w="851"/>
        <w:gridCol w:w="1140"/>
        <w:gridCol w:w="1134"/>
        <w:gridCol w:w="3003"/>
      </w:tblGrid>
      <w:tr w:rsidR="00A7331C" w:rsidRPr="0093749E" w:rsidTr="00A7331C">
        <w:trPr>
          <w:trHeight w:val="20"/>
        </w:trPr>
        <w:tc>
          <w:tcPr>
            <w:tcW w:w="571" w:type="dxa"/>
            <w:shd w:val="clear" w:color="auto" w:fill="auto"/>
            <w:hideMark/>
          </w:tcPr>
          <w:p w:rsidR="00A7331C" w:rsidRPr="0093749E" w:rsidRDefault="00A7331C" w:rsidP="00D05A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3749E">
              <w:rPr>
                <w:sz w:val="20"/>
                <w:szCs w:val="20"/>
              </w:rPr>
              <w:t>6.</w:t>
            </w:r>
          </w:p>
        </w:tc>
        <w:tc>
          <w:tcPr>
            <w:tcW w:w="2798" w:type="dxa"/>
            <w:shd w:val="clear" w:color="auto" w:fill="auto"/>
            <w:hideMark/>
          </w:tcPr>
          <w:p w:rsidR="00A7331C" w:rsidRPr="0093749E" w:rsidRDefault="00A7331C" w:rsidP="00A7331C">
            <w:pPr>
              <w:widowControl w:val="0"/>
              <w:tabs>
                <w:tab w:val="left" w:pos="506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 xml:space="preserve">2.1.1 Организация непрерывного профессионального образования </w:t>
            </w:r>
            <w:r w:rsidR="006D336B" w:rsidRPr="0093749E">
              <w:rPr>
                <w:sz w:val="18"/>
                <w:szCs w:val="18"/>
              </w:rPr>
              <w:t>и развития специалистов функциональных (отраслевых) органов и структурных подразделений администрации муниципального округа «Ухта»</w:t>
            </w:r>
          </w:p>
        </w:tc>
        <w:tc>
          <w:tcPr>
            <w:tcW w:w="851" w:type="dxa"/>
            <w:shd w:val="clear" w:color="auto" w:fill="auto"/>
          </w:tcPr>
          <w:p w:rsidR="00A7331C" w:rsidRPr="0093749E" w:rsidRDefault="00A7331C" w:rsidP="00A733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Отдел кадров</w:t>
            </w:r>
          </w:p>
        </w:tc>
        <w:tc>
          <w:tcPr>
            <w:tcW w:w="1140" w:type="dxa"/>
            <w:shd w:val="clear" w:color="auto" w:fill="auto"/>
            <w:hideMark/>
          </w:tcPr>
          <w:p w:rsidR="00A7331C" w:rsidRPr="0093749E" w:rsidRDefault="00A7331C" w:rsidP="00D05A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01.01.2025</w:t>
            </w:r>
          </w:p>
        </w:tc>
        <w:tc>
          <w:tcPr>
            <w:tcW w:w="1134" w:type="dxa"/>
            <w:shd w:val="clear" w:color="auto" w:fill="auto"/>
            <w:hideMark/>
          </w:tcPr>
          <w:p w:rsidR="00A7331C" w:rsidRPr="0093749E" w:rsidRDefault="00A7331C" w:rsidP="00D05A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31.12.2030</w:t>
            </w:r>
          </w:p>
        </w:tc>
        <w:tc>
          <w:tcPr>
            <w:tcW w:w="3003" w:type="dxa"/>
            <w:shd w:val="clear" w:color="auto" w:fill="auto"/>
            <w:hideMark/>
          </w:tcPr>
          <w:p w:rsidR="006D336B" w:rsidRPr="0093749E" w:rsidRDefault="00A7331C" w:rsidP="006D336B">
            <w:pPr>
              <w:tabs>
                <w:tab w:val="left" w:pos="3934"/>
              </w:tabs>
              <w:ind w:right="-108"/>
              <w:jc w:val="both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 xml:space="preserve">ИЦ: Доля специалистов, прошедших профессиональную </w:t>
            </w:r>
            <w:r w:rsidR="006D336B" w:rsidRPr="0093749E">
              <w:rPr>
                <w:sz w:val="18"/>
                <w:szCs w:val="18"/>
              </w:rPr>
              <w:t xml:space="preserve">подготовку и повышение квалификации, от общей численности специалистов </w:t>
            </w:r>
          </w:p>
          <w:p w:rsidR="00A7331C" w:rsidRPr="00A7331C" w:rsidRDefault="006D336B" w:rsidP="006D336B">
            <w:pPr>
              <w:tabs>
                <w:tab w:val="left" w:pos="3934"/>
              </w:tabs>
              <w:ind w:right="-108"/>
              <w:jc w:val="both"/>
            </w:pPr>
            <w:r w:rsidRPr="0093749E">
              <w:rPr>
                <w:sz w:val="18"/>
                <w:szCs w:val="18"/>
              </w:rPr>
              <w:t>ИЗ 2.1: Доля специалистов</w:t>
            </w:r>
            <w:r w:rsidRPr="0093749E">
              <w:t xml:space="preserve"> </w:t>
            </w:r>
            <w:r w:rsidRPr="0093749E">
              <w:rPr>
                <w:sz w:val="18"/>
                <w:szCs w:val="18"/>
              </w:rPr>
              <w:t>функциональных (отраслевых) органов и структурных подразделений администрации муниципального округа «Ухта»,</w:t>
            </w:r>
          </w:p>
        </w:tc>
      </w:tr>
    </w:tbl>
    <w:p w:rsidR="00A7331C" w:rsidRDefault="00A7331C"/>
    <w:p w:rsidR="00A7331C" w:rsidRDefault="00A7331C"/>
    <w:p w:rsidR="006D336B" w:rsidRDefault="006D336B"/>
    <w:p w:rsidR="00A7331C" w:rsidRDefault="00A7331C" w:rsidP="00A7331C">
      <w:pPr>
        <w:jc w:val="center"/>
      </w:pPr>
      <w:r>
        <w:t>5</w:t>
      </w:r>
    </w:p>
    <w:p w:rsidR="00A7331C" w:rsidRDefault="00A7331C"/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571"/>
        <w:gridCol w:w="2798"/>
        <w:gridCol w:w="851"/>
        <w:gridCol w:w="1140"/>
        <w:gridCol w:w="1134"/>
        <w:gridCol w:w="3003"/>
      </w:tblGrid>
      <w:tr w:rsidR="00A7331C" w:rsidRPr="0093749E" w:rsidTr="00A7331C">
        <w:trPr>
          <w:trHeight w:val="20"/>
        </w:trPr>
        <w:tc>
          <w:tcPr>
            <w:tcW w:w="571" w:type="dxa"/>
            <w:shd w:val="clear" w:color="auto" w:fill="auto"/>
            <w:hideMark/>
          </w:tcPr>
          <w:p w:rsidR="00A7331C" w:rsidRPr="0093749E" w:rsidRDefault="00A7331C" w:rsidP="00D05A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8" w:type="dxa"/>
            <w:shd w:val="clear" w:color="auto" w:fill="auto"/>
            <w:hideMark/>
          </w:tcPr>
          <w:p w:rsidR="00A7331C" w:rsidRPr="0093749E" w:rsidRDefault="00A7331C" w:rsidP="00D05AD1">
            <w:pPr>
              <w:widowControl w:val="0"/>
              <w:tabs>
                <w:tab w:val="left" w:pos="506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7331C" w:rsidRPr="0093749E" w:rsidRDefault="00A7331C" w:rsidP="00D05A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hideMark/>
          </w:tcPr>
          <w:p w:rsidR="00A7331C" w:rsidRPr="0093749E" w:rsidRDefault="00A7331C" w:rsidP="00D05A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A7331C" w:rsidRPr="0093749E" w:rsidRDefault="00A7331C" w:rsidP="00D05A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003" w:type="dxa"/>
            <w:shd w:val="clear" w:color="auto" w:fill="auto"/>
            <w:hideMark/>
          </w:tcPr>
          <w:p w:rsidR="00A7331C" w:rsidRPr="0093749E" w:rsidRDefault="00A7331C" w:rsidP="006D336B">
            <w:pPr>
              <w:tabs>
                <w:tab w:val="left" w:pos="3934"/>
              </w:tabs>
              <w:jc w:val="both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принявших участие в мероприятиях по развитию управленческих компетенций, от общей численности специалистов</w:t>
            </w:r>
          </w:p>
        </w:tc>
      </w:tr>
      <w:tr w:rsidR="00A7331C" w:rsidRPr="0093749E" w:rsidTr="00A7331C">
        <w:trPr>
          <w:trHeight w:val="20"/>
        </w:trPr>
        <w:tc>
          <w:tcPr>
            <w:tcW w:w="571" w:type="dxa"/>
            <w:shd w:val="clear" w:color="auto" w:fill="auto"/>
            <w:hideMark/>
          </w:tcPr>
          <w:p w:rsidR="00A7331C" w:rsidRPr="0093749E" w:rsidRDefault="00A7331C" w:rsidP="00D05A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3749E">
              <w:rPr>
                <w:sz w:val="20"/>
                <w:szCs w:val="20"/>
              </w:rPr>
              <w:t>7.</w:t>
            </w:r>
          </w:p>
        </w:tc>
        <w:tc>
          <w:tcPr>
            <w:tcW w:w="2798" w:type="dxa"/>
            <w:shd w:val="clear" w:color="auto" w:fill="auto"/>
            <w:hideMark/>
          </w:tcPr>
          <w:p w:rsidR="00A7331C" w:rsidRPr="0093749E" w:rsidRDefault="00A7331C" w:rsidP="00D05AD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2.1.2 Организация и проведение мероприятий  по развитию управленческих компетенций для специалистов функциональных (отраслевых) органов и структурных подразделений администрации муниципального округа «Ухта»</w:t>
            </w:r>
          </w:p>
        </w:tc>
        <w:tc>
          <w:tcPr>
            <w:tcW w:w="851" w:type="dxa"/>
            <w:shd w:val="clear" w:color="auto" w:fill="auto"/>
            <w:hideMark/>
          </w:tcPr>
          <w:p w:rsidR="00A7331C" w:rsidRPr="0093749E" w:rsidRDefault="00A7331C" w:rsidP="00D05A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Отдел кадров</w:t>
            </w:r>
          </w:p>
          <w:p w:rsidR="00A7331C" w:rsidRPr="0093749E" w:rsidRDefault="00A7331C" w:rsidP="00D05A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hideMark/>
          </w:tcPr>
          <w:p w:rsidR="00A7331C" w:rsidRPr="0093749E" w:rsidRDefault="00A7331C" w:rsidP="00D05A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3749E">
              <w:rPr>
                <w:sz w:val="18"/>
                <w:szCs w:val="18"/>
              </w:rPr>
              <w:t>01.01.2025</w:t>
            </w:r>
          </w:p>
        </w:tc>
        <w:tc>
          <w:tcPr>
            <w:tcW w:w="1134" w:type="dxa"/>
            <w:shd w:val="clear" w:color="auto" w:fill="auto"/>
            <w:hideMark/>
          </w:tcPr>
          <w:p w:rsidR="00A7331C" w:rsidRPr="0093749E" w:rsidRDefault="00A7331C" w:rsidP="00D05A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31.12.2030</w:t>
            </w:r>
          </w:p>
        </w:tc>
        <w:tc>
          <w:tcPr>
            <w:tcW w:w="3003" w:type="dxa"/>
            <w:shd w:val="clear" w:color="auto" w:fill="auto"/>
            <w:hideMark/>
          </w:tcPr>
          <w:p w:rsidR="00A7331C" w:rsidRPr="0093749E" w:rsidRDefault="00A7331C" w:rsidP="006D336B">
            <w:pPr>
              <w:widowControl w:val="0"/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ИЦ: Доля специалистов, прошедших профессиональную подготовку и повышение квалификации, от общей численности специалистов</w:t>
            </w:r>
          </w:p>
          <w:p w:rsidR="00A7331C" w:rsidRPr="0093749E" w:rsidRDefault="00A7331C" w:rsidP="006D336B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ИЗ 2.1: Доля специалистов функциональных (отраслевых) органов и структурных подразделений администрации муниципального округа «Ухта»,</w:t>
            </w:r>
            <w:r w:rsidRPr="0093749E">
              <w:t xml:space="preserve"> </w:t>
            </w:r>
            <w:r w:rsidRPr="0093749E">
              <w:rPr>
                <w:sz w:val="18"/>
                <w:szCs w:val="18"/>
              </w:rPr>
              <w:t>принявших участие в мероприятиях по развитию управленческих компетенций, от общей численности специалистов</w:t>
            </w:r>
          </w:p>
        </w:tc>
      </w:tr>
    </w:tbl>
    <w:p w:rsidR="00A7331C" w:rsidRDefault="00A7331C" w:rsidP="00A7331C">
      <w:pPr>
        <w:shd w:val="clear" w:color="auto" w:fill="FFFFFF"/>
        <w:tabs>
          <w:tab w:val="left" w:pos="0"/>
        </w:tabs>
        <w:autoSpaceDE w:val="0"/>
        <w:spacing w:after="60"/>
        <w:ind w:firstLine="567"/>
        <w:jc w:val="right"/>
        <w:rPr>
          <w:bCs/>
          <w:sz w:val="28"/>
          <w:szCs w:val="28"/>
        </w:rPr>
      </w:pPr>
      <w:r>
        <w:rPr>
          <w:sz w:val="28"/>
          <w:szCs w:val="28"/>
        </w:rPr>
        <w:t>»</w:t>
      </w:r>
    </w:p>
    <w:p w:rsidR="00A7331C" w:rsidRDefault="00A7331C" w:rsidP="00A7331C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1.12. Позиции 10, 11 т</w:t>
      </w:r>
      <w:r w:rsidRPr="00E23538">
        <w:rPr>
          <w:bCs/>
          <w:sz w:val="28"/>
          <w:szCs w:val="28"/>
        </w:rPr>
        <w:t>аблиц</w:t>
      </w:r>
      <w:r>
        <w:rPr>
          <w:bCs/>
          <w:sz w:val="28"/>
          <w:szCs w:val="28"/>
        </w:rPr>
        <w:t>ы</w:t>
      </w:r>
      <w:r w:rsidRPr="00E2353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1</w:t>
      </w:r>
      <w:r w:rsidRPr="00E23538">
        <w:rPr>
          <w:bCs/>
          <w:sz w:val="28"/>
          <w:szCs w:val="28"/>
        </w:rPr>
        <w:t xml:space="preserve"> </w:t>
      </w:r>
      <w:r w:rsidRPr="002F5878">
        <w:rPr>
          <w:bCs/>
          <w:sz w:val="28"/>
          <w:szCs w:val="28"/>
        </w:rPr>
        <w:t>«</w:t>
      </w:r>
      <w:r w:rsidRPr="002F5878">
        <w:rPr>
          <w:sz w:val="28"/>
          <w:szCs w:val="28"/>
        </w:rPr>
        <w:t>Перечень и характеристики основных мероприятий</w:t>
      </w:r>
      <w:r>
        <w:rPr>
          <w:sz w:val="28"/>
          <w:szCs w:val="28"/>
        </w:rPr>
        <w:t xml:space="preserve"> </w:t>
      </w:r>
      <w:r w:rsidRPr="002F5878">
        <w:rPr>
          <w:sz w:val="28"/>
          <w:szCs w:val="28"/>
        </w:rPr>
        <w:t xml:space="preserve">муниципальной программы «Развитие системы муниципального </w:t>
      </w:r>
      <w:r>
        <w:rPr>
          <w:sz w:val="28"/>
          <w:szCs w:val="28"/>
        </w:rPr>
        <w:t>управления»</w:t>
      </w:r>
      <w:r w:rsidRPr="00E23538">
        <w:rPr>
          <w:bCs/>
          <w:sz w:val="28"/>
          <w:szCs w:val="28"/>
        </w:rPr>
        <w:t xml:space="preserve"> Программы</w:t>
      </w:r>
      <w:r>
        <w:rPr>
          <w:bCs/>
          <w:sz w:val="28"/>
          <w:szCs w:val="28"/>
        </w:rPr>
        <w:t xml:space="preserve"> </w:t>
      </w:r>
      <w:r w:rsidRPr="008773BF">
        <w:rPr>
          <w:bCs/>
          <w:sz w:val="28"/>
          <w:szCs w:val="28"/>
        </w:rPr>
        <w:t>изложить в следующей редакции</w:t>
      </w:r>
      <w:r>
        <w:rPr>
          <w:bCs/>
          <w:sz w:val="28"/>
          <w:szCs w:val="28"/>
        </w:rPr>
        <w:t>:</w:t>
      </w:r>
    </w:p>
    <w:p w:rsidR="00A7331C" w:rsidRPr="00522713" w:rsidRDefault="00A7331C" w:rsidP="00A7331C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  <w:r w:rsidRPr="00587074">
        <w:rPr>
          <w:sz w:val="28"/>
          <w:szCs w:val="28"/>
        </w:rPr>
        <w:t>«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534"/>
        <w:gridCol w:w="2726"/>
        <w:gridCol w:w="993"/>
        <w:gridCol w:w="1117"/>
        <w:gridCol w:w="1151"/>
        <w:gridCol w:w="2976"/>
      </w:tblGrid>
      <w:tr w:rsidR="00A7331C" w:rsidRPr="0093749E" w:rsidTr="006D336B">
        <w:trPr>
          <w:trHeight w:val="3392"/>
        </w:trPr>
        <w:tc>
          <w:tcPr>
            <w:tcW w:w="534" w:type="dxa"/>
            <w:shd w:val="clear" w:color="auto" w:fill="auto"/>
            <w:hideMark/>
          </w:tcPr>
          <w:p w:rsidR="00A7331C" w:rsidRPr="0093749E" w:rsidRDefault="00A7331C" w:rsidP="00D05A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3749E">
              <w:rPr>
                <w:sz w:val="20"/>
                <w:szCs w:val="20"/>
              </w:rPr>
              <w:t>10.</w:t>
            </w:r>
          </w:p>
        </w:tc>
        <w:tc>
          <w:tcPr>
            <w:tcW w:w="2726" w:type="dxa"/>
            <w:shd w:val="clear" w:color="auto" w:fill="auto"/>
            <w:hideMark/>
          </w:tcPr>
          <w:p w:rsidR="00A7331C" w:rsidRPr="0093749E" w:rsidRDefault="00A7331C" w:rsidP="00D05AD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3.1.1  Использование механизмов и инструментов эффективного управления муниципальными финансами</w:t>
            </w:r>
          </w:p>
        </w:tc>
        <w:tc>
          <w:tcPr>
            <w:tcW w:w="993" w:type="dxa"/>
            <w:shd w:val="clear" w:color="auto" w:fill="auto"/>
            <w:hideMark/>
          </w:tcPr>
          <w:p w:rsidR="00A7331C" w:rsidRPr="0093749E" w:rsidRDefault="00A7331C" w:rsidP="00D05AD1">
            <w:pPr>
              <w:jc w:val="center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Финансовое управление</w:t>
            </w:r>
          </w:p>
        </w:tc>
        <w:tc>
          <w:tcPr>
            <w:tcW w:w="1117" w:type="dxa"/>
            <w:shd w:val="clear" w:color="auto" w:fill="auto"/>
            <w:hideMark/>
          </w:tcPr>
          <w:p w:rsidR="00A7331C" w:rsidRPr="0093749E" w:rsidRDefault="00A7331C" w:rsidP="00D05A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01.01.2025</w:t>
            </w:r>
          </w:p>
        </w:tc>
        <w:tc>
          <w:tcPr>
            <w:tcW w:w="1151" w:type="dxa"/>
            <w:shd w:val="clear" w:color="auto" w:fill="auto"/>
            <w:hideMark/>
          </w:tcPr>
          <w:p w:rsidR="00A7331C" w:rsidRPr="0093749E" w:rsidRDefault="00A7331C" w:rsidP="00D05A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31.12.2030</w:t>
            </w:r>
          </w:p>
        </w:tc>
        <w:tc>
          <w:tcPr>
            <w:tcW w:w="2976" w:type="dxa"/>
            <w:shd w:val="clear" w:color="auto" w:fill="auto"/>
            <w:hideMark/>
          </w:tcPr>
          <w:p w:rsidR="00A7331C" w:rsidRPr="0093749E" w:rsidRDefault="00A7331C" w:rsidP="006D336B">
            <w:pPr>
              <w:ind w:right="-108"/>
              <w:jc w:val="both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ИЦ: Удельный вес расходов бюджета, представленных в виде муниципальных программ</w:t>
            </w:r>
          </w:p>
          <w:p w:rsidR="00A7331C" w:rsidRPr="0093749E" w:rsidRDefault="00A7331C" w:rsidP="006D336B">
            <w:pPr>
              <w:ind w:right="-108"/>
              <w:jc w:val="both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ИЗ 3.1 (ИС): Налоговые и неналоговые доходы бюджета муниципального образования (за исключением поступлений налоговых доходов по дополнительным нормативам отчислений) в расчете на одного жителя муниципального образования</w:t>
            </w:r>
          </w:p>
          <w:p w:rsidR="00A7331C" w:rsidRPr="0093749E" w:rsidRDefault="00A7331C" w:rsidP="006D336B">
            <w:pPr>
              <w:ind w:right="-108"/>
              <w:jc w:val="both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ИЗ 3.1 (ИС): 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      </w:r>
          </w:p>
          <w:p w:rsidR="00A7331C" w:rsidRPr="0093749E" w:rsidRDefault="00A7331C" w:rsidP="006D336B">
            <w:pPr>
              <w:ind w:right="-108"/>
              <w:jc w:val="both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ИС: Доля просроченной кредиторской задолженности по оплате труда (включая начисления на оплату труда) муниципальных учреждений в общем объеме расходов муниципального образования на оплату труда (включая начисления на оплату труда)</w:t>
            </w:r>
          </w:p>
          <w:p w:rsidR="00A7331C" w:rsidRPr="0093749E" w:rsidRDefault="00A7331C" w:rsidP="006D336B">
            <w:pPr>
              <w:ind w:right="-108"/>
              <w:jc w:val="both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ИС: Расходы бюджета муниципального образования на содержание работников органов местного самоуправления в расчёте на одного жителя муниципального образования</w:t>
            </w:r>
          </w:p>
        </w:tc>
      </w:tr>
      <w:tr w:rsidR="00A7331C" w:rsidRPr="0093749E" w:rsidTr="006D336B">
        <w:trPr>
          <w:trHeight w:val="20"/>
        </w:trPr>
        <w:tc>
          <w:tcPr>
            <w:tcW w:w="534" w:type="dxa"/>
            <w:shd w:val="clear" w:color="auto" w:fill="auto"/>
          </w:tcPr>
          <w:p w:rsidR="00A7331C" w:rsidRPr="0093749E" w:rsidRDefault="00A7331C" w:rsidP="00D05A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3749E">
              <w:rPr>
                <w:sz w:val="20"/>
                <w:szCs w:val="20"/>
              </w:rPr>
              <w:t>11.</w:t>
            </w:r>
          </w:p>
        </w:tc>
        <w:tc>
          <w:tcPr>
            <w:tcW w:w="2726" w:type="dxa"/>
            <w:shd w:val="clear" w:color="auto" w:fill="auto"/>
          </w:tcPr>
          <w:p w:rsidR="00A7331C" w:rsidRPr="0093749E" w:rsidRDefault="00A7331C" w:rsidP="00D05AD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3.1.2 Содержание и обеспечение деятельности Финансового управления администрации муниципального округа «Ухта»</w:t>
            </w:r>
          </w:p>
        </w:tc>
        <w:tc>
          <w:tcPr>
            <w:tcW w:w="993" w:type="dxa"/>
            <w:shd w:val="clear" w:color="auto" w:fill="auto"/>
          </w:tcPr>
          <w:p w:rsidR="00A7331C" w:rsidRPr="0093749E" w:rsidRDefault="00A7331C" w:rsidP="00D05A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Финансовое управление</w:t>
            </w:r>
          </w:p>
        </w:tc>
        <w:tc>
          <w:tcPr>
            <w:tcW w:w="1117" w:type="dxa"/>
            <w:shd w:val="clear" w:color="auto" w:fill="auto"/>
          </w:tcPr>
          <w:p w:rsidR="00A7331C" w:rsidRPr="0093749E" w:rsidRDefault="00A7331C" w:rsidP="00D05A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  <w:lang w:val="en-US"/>
              </w:rPr>
              <w:t>01</w:t>
            </w:r>
            <w:r w:rsidRPr="0093749E">
              <w:rPr>
                <w:sz w:val="18"/>
                <w:szCs w:val="18"/>
              </w:rPr>
              <w:t>.</w:t>
            </w:r>
            <w:r w:rsidRPr="0093749E">
              <w:rPr>
                <w:sz w:val="18"/>
                <w:szCs w:val="18"/>
                <w:lang w:val="en-US"/>
              </w:rPr>
              <w:t>01</w:t>
            </w:r>
            <w:r w:rsidRPr="0093749E">
              <w:rPr>
                <w:sz w:val="18"/>
                <w:szCs w:val="18"/>
              </w:rPr>
              <w:t>.2025</w:t>
            </w:r>
          </w:p>
        </w:tc>
        <w:tc>
          <w:tcPr>
            <w:tcW w:w="1151" w:type="dxa"/>
            <w:shd w:val="clear" w:color="auto" w:fill="auto"/>
          </w:tcPr>
          <w:p w:rsidR="00A7331C" w:rsidRPr="0093749E" w:rsidRDefault="00A7331C" w:rsidP="00D05A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31.12.2030</w:t>
            </w:r>
          </w:p>
        </w:tc>
        <w:tc>
          <w:tcPr>
            <w:tcW w:w="2976" w:type="dxa"/>
            <w:shd w:val="clear" w:color="auto" w:fill="auto"/>
          </w:tcPr>
          <w:p w:rsidR="00A7331C" w:rsidRPr="0093749E" w:rsidRDefault="00A7331C" w:rsidP="006D336B">
            <w:pPr>
              <w:ind w:right="-108"/>
              <w:jc w:val="both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ИЦ: Удельный вес расходов бюджета, представленных в виде муниципальных программ.</w:t>
            </w:r>
          </w:p>
          <w:p w:rsidR="006D336B" w:rsidRPr="0093749E" w:rsidRDefault="00A7331C" w:rsidP="006D336B">
            <w:pPr>
              <w:ind w:right="-108"/>
              <w:jc w:val="both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 xml:space="preserve">ИЗ1 (ИС): Налоговые и неналоговые доходы бюджета муниципального образования (за исключением поступлений налоговых доходов по дополнительным нормативам отчислений) в расчете на одного </w:t>
            </w:r>
          </w:p>
          <w:p w:rsidR="00A7331C" w:rsidRPr="0093749E" w:rsidRDefault="00A7331C" w:rsidP="006D336B">
            <w:pPr>
              <w:ind w:right="-108"/>
              <w:jc w:val="both"/>
              <w:rPr>
                <w:sz w:val="18"/>
                <w:szCs w:val="18"/>
              </w:rPr>
            </w:pPr>
          </w:p>
        </w:tc>
      </w:tr>
    </w:tbl>
    <w:p w:rsidR="006D336B" w:rsidRPr="006D336B" w:rsidRDefault="006D336B">
      <w:pPr>
        <w:rPr>
          <w:sz w:val="28"/>
          <w:szCs w:val="28"/>
        </w:rPr>
      </w:pPr>
    </w:p>
    <w:p w:rsidR="006D336B" w:rsidRPr="006D336B" w:rsidRDefault="006D336B" w:rsidP="006D336B">
      <w:pPr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</w:p>
    <w:p w:rsidR="006D336B" w:rsidRPr="006D336B" w:rsidRDefault="006D336B">
      <w:pPr>
        <w:rPr>
          <w:sz w:val="28"/>
          <w:szCs w:val="28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534"/>
        <w:gridCol w:w="2726"/>
        <w:gridCol w:w="993"/>
        <w:gridCol w:w="1117"/>
        <w:gridCol w:w="1151"/>
        <w:gridCol w:w="2976"/>
      </w:tblGrid>
      <w:tr w:rsidR="00552B49" w:rsidRPr="0093749E" w:rsidTr="006D336B">
        <w:trPr>
          <w:trHeight w:val="20"/>
        </w:trPr>
        <w:tc>
          <w:tcPr>
            <w:tcW w:w="534" w:type="dxa"/>
            <w:vMerge w:val="restart"/>
            <w:shd w:val="clear" w:color="auto" w:fill="auto"/>
          </w:tcPr>
          <w:p w:rsidR="00552B49" w:rsidRPr="0093749E" w:rsidRDefault="00552B49" w:rsidP="00D05A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6" w:type="dxa"/>
            <w:vMerge w:val="restart"/>
            <w:shd w:val="clear" w:color="auto" w:fill="auto"/>
          </w:tcPr>
          <w:p w:rsidR="00552B49" w:rsidRPr="0093749E" w:rsidRDefault="00552B49" w:rsidP="00D05AD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552B49" w:rsidRPr="0093749E" w:rsidRDefault="00552B49" w:rsidP="00D05A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vMerge w:val="restart"/>
            <w:shd w:val="clear" w:color="auto" w:fill="auto"/>
          </w:tcPr>
          <w:p w:rsidR="00552B49" w:rsidRPr="0093749E" w:rsidRDefault="00552B49" w:rsidP="00D05A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51" w:type="dxa"/>
            <w:vMerge w:val="restart"/>
            <w:shd w:val="clear" w:color="auto" w:fill="auto"/>
          </w:tcPr>
          <w:p w:rsidR="00552B49" w:rsidRPr="0093749E" w:rsidRDefault="00552B49" w:rsidP="00D05A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auto"/>
          </w:tcPr>
          <w:p w:rsidR="00552B49" w:rsidRPr="0093749E" w:rsidRDefault="00552B49" w:rsidP="006D336B">
            <w:pPr>
              <w:ind w:right="-108"/>
              <w:jc w:val="both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жителя муниципального образования</w:t>
            </w:r>
          </w:p>
          <w:p w:rsidR="00552B49" w:rsidRPr="0093749E" w:rsidRDefault="00552B49" w:rsidP="006D336B">
            <w:pPr>
              <w:ind w:right="-108"/>
              <w:jc w:val="both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ИЗ1 (ИС): Доля налоговых и неналоговых доходов местного бюджета (за исключением</w:t>
            </w:r>
          </w:p>
        </w:tc>
      </w:tr>
      <w:tr w:rsidR="00552B49" w:rsidRPr="0093749E" w:rsidTr="00552B49">
        <w:trPr>
          <w:trHeight w:val="20"/>
        </w:trPr>
        <w:tc>
          <w:tcPr>
            <w:tcW w:w="534" w:type="dxa"/>
            <w:vMerge/>
            <w:shd w:val="clear" w:color="auto" w:fill="auto"/>
          </w:tcPr>
          <w:p w:rsidR="00552B49" w:rsidRPr="0093749E" w:rsidRDefault="00552B49" w:rsidP="00D05A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6" w:type="dxa"/>
            <w:vMerge/>
            <w:shd w:val="clear" w:color="auto" w:fill="auto"/>
          </w:tcPr>
          <w:p w:rsidR="00552B49" w:rsidRPr="0093749E" w:rsidRDefault="00552B49" w:rsidP="00D05AD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552B49" w:rsidRPr="0093749E" w:rsidRDefault="00552B49" w:rsidP="00D05A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vMerge/>
            <w:shd w:val="clear" w:color="auto" w:fill="auto"/>
          </w:tcPr>
          <w:p w:rsidR="00552B49" w:rsidRPr="00A7331C" w:rsidRDefault="00552B49" w:rsidP="00D05A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51" w:type="dxa"/>
            <w:vMerge/>
            <w:shd w:val="clear" w:color="auto" w:fill="auto"/>
          </w:tcPr>
          <w:p w:rsidR="00552B49" w:rsidRPr="0093749E" w:rsidRDefault="00552B49" w:rsidP="00D05A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auto"/>
          </w:tcPr>
          <w:p w:rsidR="00552B49" w:rsidRPr="0093749E" w:rsidRDefault="00552B49" w:rsidP="00A7331C">
            <w:pPr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      </w:r>
          </w:p>
          <w:p w:rsidR="00552B49" w:rsidRPr="0093749E" w:rsidRDefault="00552B49" w:rsidP="00A7331C">
            <w:pPr>
              <w:spacing w:after="60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ИС: Доля просроченной кредиторской задолженности по оплате труда (включая начисления на оплату труда) муниципальных учреждений в общем объеме расходов муниципального образования на оплату труда (включая начисления на оплату труда)</w:t>
            </w:r>
          </w:p>
          <w:p w:rsidR="00552B49" w:rsidRPr="0093749E" w:rsidRDefault="00552B49" w:rsidP="00A7331C">
            <w:pPr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ИС: 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</w:t>
            </w:r>
          </w:p>
        </w:tc>
      </w:tr>
    </w:tbl>
    <w:p w:rsidR="00A7331C" w:rsidRDefault="006D336B" w:rsidP="006D336B">
      <w:pPr>
        <w:shd w:val="clear" w:color="auto" w:fill="FFFFFF"/>
        <w:tabs>
          <w:tab w:val="left" w:pos="0"/>
        </w:tabs>
        <w:autoSpaceDE w:val="0"/>
        <w:spacing w:after="60"/>
        <w:ind w:firstLine="567"/>
        <w:jc w:val="right"/>
        <w:rPr>
          <w:bCs/>
          <w:sz w:val="28"/>
          <w:szCs w:val="28"/>
        </w:rPr>
      </w:pPr>
      <w:r>
        <w:rPr>
          <w:sz w:val="28"/>
          <w:szCs w:val="28"/>
        </w:rPr>
        <w:t>»</w:t>
      </w:r>
    </w:p>
    <w:p w:rsidR="00A7331C" w:rsidRDefault="00A7331C" w:rsidP="00552B49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1.13. Позицию 6 т</w:t>
      </w:r>
      <w:r w:rsidRPr="00E23538">
        <w:rPr>
          <w:bCs/>
          <w:sz w:val="28"/>
          <w:szCs w:val="28"/>
        </w:rPr>
        <w:t>аблиц</w:t>
      </w:r>
      <w:r>
        <w:rPr>
          <w:bCs/>
          <w:sz w:val="28"/>
          <w:szCs w:val="28"/>
        </w:rPr>
        <w:t>ы</w:t>
      </w:r>
      <w:r w:rsidRPr="00E2353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2</w:t>
      </w:r>
      <w:r w:rsidRPr="00E2353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Pr="002F5878">
        <w:rPr>
          <w:rFonts w:eastAsia="Arial Unicode MS" w:cs="Arial Unicode MS"/>
          <w:color w:val="000000"/>
          <w:sz w:val="28"/>
          <w:szCs w:val="28"/>
        </w:rPr>
        <w:t>Перечень и сведения о целевых индикаторах (показателях)</w:t>
      </w:r>
      <w:r>
        <w:rPr>
          <w:rFonts w:eastAsia="Arial Unicode MS" w:cs="Arial Unicode MS"/>
          <w:color w:val="000000"/>
          <w:sz w:val="28"/>
          <w:szCs w:val="28"/>
        </w:rPr>
        <w:t xml:space="preserve"> </w:t>
      </w:r>
      <w:r w:rsidRPr="002F5878">
        <w:rPr>
          <w:rFonts w:eastAsia="Arial Unicode MS" w:cs="Arial Unicode MS"/>
          <w:color w:val="000000"/>
          <w:sz w:val="28"/>
          <w:szCs w:val="28"/>
        </w:rPr>
        <w:t>муниципальной программы «Развитие системы муниципального управления</w:t>
      </w:r>
      <w:r>
        <w:rPr>
          <w:rFonts w:eastAsia="Arial Unicode MS" w:cs="Arial Unicode MS"/>
          <w:color w:val="000000"/>
          <w:sz w:val="28"/>
          <w:szCs w:val="28"/>
        </w:rPr>
        <w:t>»</w:t>
      </w:r>
      <w:r w:rsidRPr="00E23538">
        <w:rPr>
          <w:bCs/>
          <w:sz w:val="28"/>
          <w:szCs w:val="28"/>
        </w:rPr>
        <w:t xml:space="preserve"> Программы изложить </w:t>
      </w:r>
      <w:r w:rsidRPr="008773BF">
        <w:rPr>
          <w:bCs/>
          <w:sz w:val="28"/>
          <w:szCs w:val="28"/>
        </w:rPr>
        <w:t>в следующей редакции</w:t>
      </w:r>
      <w:r>
        <w:rPr>
          <w:bCs/>
          <w:sz w:val="28"/>
          <w:szCs w:val="28"/>
        </w:rPr>
        <w:t>:</w:t>
      </w:r>
    </w:p>
    <w:p w:rsidR="00A7331C" w:rsidRPr="00522713" w:rsidRDefault="00A7331C" w:rsidP="00A7331C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  <w:r w:rsidRPr="00587074">
        <w:rPr>
          <w:sz w:val="28"/>
          <w:szCs w:val="28"/>
        </w:rPr>
        <w:t>«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2301"/>
        <w:gridCol w:w="425"/>
        <w:gridCol w:w="28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992"/>
      </w:tblGrid>
      <w:tr w:rsidR="00A7331C" w:rsidRPr="0093749E" w:rsidTr="006D336B">
        <w:trPr>
          <w:trHeight w:val="283"/>
        </w:trPr>
        <w:tc>
          <w:tcPr>
            <w:tcW w:w="392" w:type="dxa"/>
            <w:shd w:val="clear" w:color="auto" w:fill="auto"/>
            <w:noWrap/>
            <w:hideMark/>
          </w:tcPr>
          <w:p w:rsidR="00A7331C" w:rsidRPr="00BF4EDA" w:rsidRDefault="00A7331C" w:rsidP="00D05AD1">
            <w:pPr>
              <w:jc w:val="center"/>
              <w:rPr>
                <w:rFonts w:cs="Arial Unicode MS"/>
                <w:sz w:val="18"/>
                <w:szCs w:val="18"/>
              </w:rPr>
            </w:pPr>
            <w:r w:rsidRPr="00BF4EDA">
              <w:rPr>
                <w:rFonts w:cs="Arial Unicode MS"/>
                <w:sz w:val="18"/>
                <w:szCs w:val="18"/>
              </w:rPr>
              <w:t>6.</w:t>
            </w:r>
          </w:p>
        </w:tc>
        <w:tc>
          <w:tcPr>
            <w:tcW w:w="2301" w:type="dxa"/>
            <w:shd w:val="clear" w:color="auto" w:fill="auto"/>
            <w:hideMark/>
          </w:tcPr>
          <w:p w:rsidR="00A7331C" w:rsidRPr="0093749E" w:rsidRDefault="00A7331C" w:rsidP="00D05AD1">
            <w:pPr>
              <w:autoSpaceDE w:val="0"/>
              <w:autoSpaceDN w:val="0"/>
              <w:adjustRightInd w:val="0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 xml:space="preserve">Уровень обеспеченности сотрудников администрации </w:t>
            </w:r>
            <w:r w:rsidRPr="0093749E">
              <w:rPr>
                <w:sz w:val="18"/>
                <w:szCs w:val="18"/>
              </w:rPr>
              <w:t xml:space="preserve">муниципального округа «Ухта» </w:t>
            </w:r>
            <w:r w:rsidRPr="0093749E">
              <w:rPr>
                <w:rFonts w:cs="Arial Unicode MS"/>
                <w:color w:val="000000"/>
                <w:sz w:val="18"/>
                <w:szCs w:val="18"/>
              </w:rPr>
              <w:t>автоматизированными рабочими местами, соответствующими минимальным техническим требованиям</w:t>
            </w:r>
          </w:p>
        </w:tc>
        <w:tc>
          <w:tcPr>
            <w:tcW w:w="425" w:type="dxa"/>
            <w:shd w:val="clear" w:color="auto" w:fill="auto"/>
            <w:hideMark/>
          </w:tcPr>
          <w:p w:rsidR="00A7331C" w:rsidRPr="0093749E" w:rsidRDefault="00A7331C" w:rsidP="00D05AD1">
            <w:pPr>
              <w:jc w:val="center"/>
              <w:rPr>
                <w:rFonts w:cs="Arial Unicode MS"/>
                <w:i/>
                <w:color w:val="000000"/>
                <w:sz w:val="19"/>
                <w:szCs w:val="19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%</w:t>
            </w:r>
          </w:p>
        </w:tc>
        <w:tc>
          <w:tcPr>
            <w:tcW w:w="284" w:type="dxa"/>
            <w:shd w:val="clear" w:color="auto" w:fill="auto"/>
            <w:hideMark/>
          </w:tcPr>
          <w:p w:rsidR="00A7331C" w:rsidRPr="0093749E" w:rsidRDefault="00A7331C" w:rsidP="00D05AD1">
            <w:pPr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↑</w:t>
            </w:r>
          </w:p>
        </w:tc>
        <w:tc>
          <w:tcPr>
            <w:tcW w:w="567" w:type="dxa"/>
            <w:shd w:val="clear" w:color="auto" w:fill="auto"/>
            <w:hideMark/>
          </w:tcPr>
          <w:p w:rsidR="00A7331C" w:rsidRPr="0093749E" w:rsidRDefault="00A7331C" w:rsidP="00D05AD1">
            <w:pPr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ИМ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7331C" w:rsidRPr="0093749E" w:rsidRDefault="00A7331C" w:rsidP="00D05AD1">
            <w:pPr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94,0</w:t>
            </w:r>
          </w:p>
        </w:tc>
        <w:tc>
          <w:tcPr>
            <w:tcW w:w="567" w:type="dxa"/>
            <w:shd w:val="clear" w:color="auto" w:fill="auto"/>
          </w:tcPr>
          <w:p w:rsidR="00A7331C" w:rsidRPr="0093749E" w:rsidRDefault="00A7331C" w:rsidP="00D05AD1">
            <w:pPr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96,0</w:t>
            </w:r>
          </w:p>
        </w:tc>
        <w:tc>
          <w:tcPr>
            <w:tcW w:w="567" w:type="dxa"/>
            <w:shd w:val="clear" w:color="auto" w:fill="auto"/>
          </w:tcPr>
          <w:p w:rsidR="00A7331C" w:rsidRPr="0093749E" w:rsidRDefault="00A7331C" w:rsidP="00D05AD1">
            <w:pPr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96,0</w:t>
            </w:r>
          </w:p>
        </w:tc>
        <w:tc>
          <w:tcPr>
            <w:tcW w:w="567" w:type="dxa"/>
            <w:shd w:val="clear" w:color="auto" w:fill="auto"/>
            <w:hideMark/>
          </w:tcPr>
          <w:p w:rsidR="00A7331C" w:rsidRPr="0093749E" w:rsidRDefault="00A7331C" w:rsidP="00D05AD1">
            <w:pPr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96,0</w:t>
            </w:r>
          </w:p>
        </w:tc>
        <w:tc>
          <w:tcPr>
            <w:tcW w:w="567" w:type="dxa"/>
            <w:shd w:val="clear" w:color="auto" w:fill="auto"/>
            <w:hideMark/>
          </w:tcPr>
          <w:p w:rsidR="00A7331C" w:rsidRPr="0093749E" w:rsidRDefault="00A7331C" w:rsidP="00D05AD1">
            <w:pPr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96,0</w:t>
            </w:r>
          </w:p>
        </w:tc>
        <w:tc>
          <w:tcPr>
            <w:tcW w:w="567" w:type="dxa"/>
            <w:shd w:val="clear" w:color="auto" w:fill="auto"/>
            <w:hideMark/>
          </w:tcPr>
          <w:p w:rsidR="00A7331C" w:rsidRPr="0093749E" w:rsidRDefault="00A7331C" w:rsidP="00D05AD1">
            <w:pPr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96,0</w:t>
            </w:r>
          </w:p>
        </w:tc>
        <w:tc>
          <w:tcPr>
            <w:tcW w:w="567" w:type="dxa"/>
            <w:shd w:val="clear" w:color="auto" w:fill="auto"/>
            <w:hideMark/>
          </w:tcPr>
          <w:p w:rsidR="00A7331C" w:rsidRPr="0093749E" w:rsidRDefault="00A7331C" w:rsidP="00D05AD1">
            <w:pPr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97,0</w:t>
            </w:r>
          </w:p>
        </w:tc>
        <w:tc>
          <w:tcPr>
            <w:tcW w:w="567" w:type="dxa"/>
            <w:shd w:val="clear" w:color="auto" w:fill="auto"/>
            <w:hideMark/>
          </w:tcPr>
          <w:p w:rsidR="00A7331C" w:rsidRPr="0093749E" w:rsidRDefault="00A7331C" w:rsidP="00D05AD1">
            <w:pPr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97,0</w:t>
            </w:r>
          </w:p>
        </w:tc>
        <w:tc>
          <w:tcPr>
            <w:tcW w:w="992" w:type="dxa"/>
            <w:shd w:val="clear" w:color="auto" w:fill="auto"/>
            <w:hideMark/>
          </w:tcPr>
          <w:p w:rsidR="00A7331C" w:rsidRPr="0093749E" w:rsidRDefault="00A7331C" w:rsidP="00D05AD1">
            <w:pPr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 xml:space="preserve">Отдел МИСиТИ </w:t>
            </w:r>
          </w:p>
          <w:p w:rsidR="00A7331C" w:rsidRPr="0093749E" w:rsidRDefault="00A7331C" w:rsidP="00D05AD1">
            <w:pPr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</w:p>
        </w:tc>
      </w:tr>
    </w:tbl>
    <w:p w:rsidR="00A7331C" w:rsidRDefault="006D336B" w:rsidP="006D336B">
      <w:pPr>
        <w:shd w:val="clear" w:color="auto" w:fill="FFFFFF"/>
        <w:tabs>
          <w:tab w:val="left" w:pos="0"/>
        </w:tabs>
        <w:autoSpaceDE w:val="0"/>
        <w:spacing w:after="60"/>
        <w:ind w:firstLine="567"/>
        <w:jc w:val="right"/>
        <w:rPr>
          <w:bCs/>
          <w:sz w:val="28"/>
          <w:szCs w:val="28"/>
        </w:rPr>
      </w:pPr>
      <w:r>
        <w:rPr>
          <w:sz w:val="28"/>
          <w:szCs w:val="28"/>
        </w:rPr>
        <w:t>»</w:t>
      </w:r>
    </w:p>
    <w:p w:rsidR="00A7331C" w:rsidRDefault="00A7331C" w:rsidP="006D336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1.14. Позицию 11 т</w:t>
      </w:r>
      <w:r w:rsidRPr="00E23538">
        <w:rPr>
          <w:bCs/>
          <w:sz w:val="28"/>
          <w:szCs w:val="28"/>
        </w:rPr>
        <w:t>аблиц</w:t>
      </w:r>
      <w:r>
        <w:rPr>
          <w:bCs/>
          <w:sz w:val="28"/>
          <w:szCs w:val="28"/>
        </w:rPr>
        <w:t>ы</w:t>
      </w:r>
      <w:r w:rsidRPr="00E2353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2</w:t>
      </w:r>
      <w:r w:rsidRPr="00E2353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Pr="002F5878">
        <w:rPr>
          <w:rFonts w:eastAsia="Arial Unicode MS" w:cs="Arial Unicode MS"/>
          <w:color w:val="000000"/>
          <w:sz w:val="28"/>
          <w:szCs w:val="28"/>
        </w:rPr>
        <w:t>Перечень и сведения о целевых индикаторах (показателях)</w:t>
      </w:r>
      <w:r>
        <w:rPr>
          <w:rFonts w:eastAsia="Arial Unicode MS" w:cs="Arial Unicode MS"/>
          <w:color w:val="000000"/>
          <w:sz w:val="28"/>
          <w:szCs w:val="28"/>
        </w:rPr>
        <w:t xml:space="preserve"> </w:t>
      </w:r>
      <w:r w:rsidRPr="002F5878">
        <w:rPr>
          <w:rFonts w:eastAsia="Arial Unicode MS" w:cs="Arial Unicode MS"/>
          <w:color w:val="000000"/>
          <w:sz w:val="28"/>
          <w:szCs w:val="28"/>
        </w:rPr>
        <w:t>муниципальной программы «Развитие системы муниципального управления</w:t>
      </w:r>
      <w:r>
        <w:rPr>
          <w:rFonts w:eastAsia="Arial Unicode MS" w:cs="Arial Unicode MS"/>
          <w:color w:val="000000"/>
          <w:sz w:val="28"/>
          <w:szCs w:val="28"/>
        </w:rPr>
        <w:t>»</w:t>
      </w:r>
      <w:r w:rsidRPr="00E23538">
        <w:rPr>
          <w:bCs/>
          <w:sz w:val="28"/>
          <w:szCs w:val="28"/>
        </w:rPr>
        <w:t xml:space="preserve"> Программы изложить </w:t>
      </w:r>
      <w:r w:rsidRPr="008773BF">
        <w:rPr>
          <w:bCs/>
          <w:sz w:val="28"/>
          <w:szCs w:val="28"/>
        </w:rPr>
        <w:t>в следующей редакции</w:t>
      </w:r>
      <w:r>
        <w:rPr>
          <w:bCs/>
          <w:sz w:val="28"/>
          <w:szCs w:val="28"/>
        </w:rPr>
        <w:t>:</w:t>
      </w:r>
    </w:p>
    <w:p w:rsidR="00A7331C" w:rsidRDefault="00A7331C" w:rsidP="00A7331C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  <w:r w:rsidRPr="00587074">
        <w:rPr>
          <w:sz w:val="28"/>
          <w:szCs w:val="28"/>
        </w:rPr>
        <w:t>«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2551"/>
        <w:gridCol w:w="425"/>
        <w:gridCol w:w="28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42"/>
      </w:tblGrid>
      <w:tr w:rsidR="00A7331C" w:rsidRPr="0093749E" w:rsidTr="006D336B">
        <w:trPr>
          <w:trHeight w:val="283"/>
        </w:trPr>
        <w:tc>
          <w:tcPr>
            <w:tcW w:w="392" w:type="dxa"/>
            <w:shd w:val="clear" w:color="auto" w:fill="auto"/>
            <w:noWrap/>
            <w:hideMark/>
          </w:tcPr>
          <w:p w:rsidR="00A7331C" w:rsidRPr="00BF4EDA" w:rsidRDefault="00A7331C" w:rsidP="00D05AD1">
            <w:pPr>
              <w:ind w:left="-142" w:right="-108"/>
              <w:jc w:val="center"/>
              <w:rPr>
                <w:rFonts w:cs="Arial Unicode MS"/>
                <w:sz w:val="18"/>
                <w:szCs w:val="18"/>
              </w:rPr>
            </w:pPr>
            <w:r>
              <w:rPr>
                <w:rFonts w:cs="Arial Unicode MS"/>
                <w:sz w:val="18"/>
                <w:szCs w:val="18"/>
              </w:rPr>
              <w:t>11</w:t>
            </w:r>
            <w:r w:rsidRPr="00BF4EDA">
              <w:rPr>
                <w:rFonts w:cs="Arial Unicode MS"/>
                <w:sz w:val="18"/>
                <w:szCs w:val="18"/>
              </w:rPr>
              <w:t>.</w:t>
            </w:r>
          </w:p>
        </w:tc>
        <w:tc>
          <w:tcPr>
            <w:tcW w:w="2551" w:type="dxa"/>
            <w:shd w:val="clear" w:color="auto" w:fill="auto"/>
            <w:hideMark/>
          </w:tcPr>
          <w:p w:rsidR="00A7331C" w:rsidRPr="0093749E" w:rsidRDefault="00A7331C" w:rsidP="00D05AD1">
            <w:pPr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Доля специалистов функциональных (отраслевых) органов и структурных подразделений</w:t>
            </w:r>
            <w:r w:rsidRPr="0093749E">
              <w:t xml:space="preserve"> </w:t>
            </w:r>
            <w:r w:rsidRPr="0093749E">
              <w:rPr>
                <w:sz w:val="18"/>
                <w:szCs w:val="18"/>
              </w:rPr>
              <w:t>администрации муниципального округа «Ухта»,</w:t>
            </w:r>
            <w:r w:rsidRPr="0093749E">
              <w:t xml:space="preserve"> </w:t>
            </w:r>
            <w:r w:rsidRPr="0093749E">
              <w:rPr>
                <w:sz w:val="18"/>
                <w:szCs w:val="18"/>
              </w:rPr>
              <w:t>принявших участие в мероприятиях по развитию управленческих компетенций, от общей численности специалистов</w:t>
            </w:r>
          </w:p>
        </w:tc>
        <w:tc>
          <w:tcPr>
            <w:tcW w:w="425" w:type="dxa"/>
            <w:shd w:val="clear" w:color="auto" w:fill="auto"/>
            <w:hideMark/>
          </w:tcPr>
          <w:p w:rsidR="00A7331C" w:rsidRPr="0093749E" w:rsidRDefault="00A7331C" w:rsidP="00D05AD1">
            <w:pPr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%</w:t>
            </w:r>
          </w:p>
        </w:tc>
        <w:tc>
          <w:tcPr>
            <w:tcW w:w="284" w:type="dxa"/>
            <w:shd w:val="clear" w:color="auto" w:fill="auto"/>
            <w:hideMark/>
          </w:tcPr>
          <w:p w:rsidR="00A7331C" w:rsidRPr="0093749E" w:rsidRDefault="00A7331C" w:rsidP="00D05AD1">
            <w:pPr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↑</w:t>
            </w:r>
          </w:p>
        </w:tc>
        <w:tc>
          <w:tcPr>
            <w:tcW w:w="567" w:type="dxa"/>
            <w:shd w:val="clear" w:color="auto" w:fill="auto"/>
            <w:hideMark/>
          </w:tcPr>
          <w:p w:rsidR="00A7331C" w:rsidRPr="0093749E" w:rsidRDefault="00A7331C" w:rsidP="00D05AD1">
            <w:pPr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ИЗ 2.1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7331C" w:rsidRPr="0093749E" w:rsidRDefault="00A7331C" w:rsidP="00D05AD1">
            <w:pPr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-</w:t>
            </w:r>
          </w:p>
          <w:p w:rsidR="00A7331C" w:rsidRPr="0093749E" w:rsidRDefault="00A7331C" w:rsidP="00D05AD1">
            <w:pPr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A7331C" w:rsidRPr="0093749E" w:rsidRDefault="00A7331C" w:rsidP="00D05AD1">
            <w:pPr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25,0</w:t>
            </w:r>
          </w:p>
        </w:tc>
        <w:tc>
          <w:tcPr>
            <w:tcW w:w="567" w:type="dxa"/>
            <w:shd w:val="clear" w:color="auto" w:fill="auto"/>
          </w:tcPr>
          <w:p w:rsidR="00A7331C" w:rsidRPr="002F5878" w:rsidRDefault="00A7331C" w:rsidP="00D05AD1">
            <w:pPr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2F5878">
              <w:rPr>
                <w:rFonts w:cs="Arial Unicode MS"/>
                <w:color w:val="000000"/>
                <w:sz w:val="18"/>
                <w:szCs w:val="18"/>
              </w:rPr>
              <w:t>25,0</w:t>
            </w:r>
          </w:p>
        </w:tc>
        <w:tc>
          <w:tcPr>
            <w:tcW w:w="567" w:type="dxa"/>
            <w:shd w:val="clear" w:color="auto" w:fill="auto"/>
            <w:hideMark/>
          </w:tcPr>
          <w:p w:rsidR="00A7331C" w:rsidRPr="0093749E" w:rsidRDefault="00A7331C" w:rsidP="00D05AD1">
            <w:pPr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25,0</w:t>
            </w:r>
          </w:p>
          <w:p w:rsidR="00A7331C" w:rsidRPr="0093749E" w:rsidRDefault="00A7331C" w:rsidP="00D05AD1">
            <w:pPr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A7331C" w:rsidRPr="0093749E" w:rsidRDefault="00A7331C" w:rsidP="00D05AD1">
            <w:pPr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25,0</w:t>
            </w:r>
          </w:p>
          <w:p w:rsidR="00A7331C" w:rsidRPr="0093749E" w:rsidRDefault="00A7331C" w:rsidP="00D05AD1">
            <w:pPr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A7331C" w:rsidRPr="0093749E" w:rsidRDefault="00A7331C" w:rsidP="00D05AD1">
            <w:pPr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25,0</w:t>
            </w:r>
          </w:p>
          <w:p w:rsidR="00A7331C" w:rsidRPr="0093749E" w:rsidRDefault="00A7331C" w:rsidP="00D05AD1">
            <w:pPr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A7331C" w:rsidRPr="0093749E" w:rsidRDefault="00A7331C" w:rsidP="00D05AD1">
            <w:pPr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25,0</w:t>
            </w:r>
          </w:p>
          <w:p w:rsidR="00A7331C" w:rsidRPr="0093749E" w:rsidRDefault="00A7331C" w:rsidP="00D05AD1">
            <w:pPr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A7331C" w:rsidRPr="0093749E" w:rsidRDefault="00A7331C" w:rsidP="00D05AD1">
            <w:pPr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30,0</w:t>
            </w:r>
          </w:p>
          <w:p w:rsidR="00A7331C" w:rsidRPr="0093749E" w:rsidRDefault="00A7331C" w:rsidP="00D05AD1">
            <w:pPr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</w:p>
        </w:tc>
        <w:tc>
          <w:tcPr>
            <w:tcW w:w="742" w:type="dxa"/>
            <w:shd w:val="clear" w:color="auto" w:fill="auto"/>
            <w:hideMark/>
          </w:tcPr>
          <w:p w:rsidR="00A7331C" w:rsidRPr="0093749E" w:rsidRDefault="00A7331C" w:rsidP="00D05AD1">
            <w:pPr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Отдел кадров</w:t>
            </w:r>
          </w:p>
          <w:p w:rsidR="00A7331C" w:rsidRPr="0093749E" w:rsidRDefault="00A7331C" w:rsidP="00D05AD1">
            <w:pPr>
              <w:rPr>
                <w:rFonts w:cs="Arial Unicode MS"/>
                <w:color w:val="000000"/>
                <w:sz w:val="18"/>
                <w:szCs w:val="18"/>
              </w:rPr>
            </w:pPr>
          </w:p>
        </w:tc>
      </w:tr>
    </w:tbl>
    <w:p w:rsidR="00A7331C" w:rsidRDefault="006D336B" w:rsidP="006D336B">
      <w:pPr>
        <w:shd w:val="clear" w:color="auto" w:fill="FFFFFF"/>
        <w:tabs>
          <w:tab w:val="left" w:pos="0"/>
        </w:tabs>
        <w:autoSpaceDE w:val="0"/>
        <w:spacing w:after="60"/>
        <w:ind w:firstLine="567"/>
        <w:jc w:val="right"/>
        <w:rPr>
          <w:bCs/>
          <w:sz w:val="28"/>
          <w:szCs w:val="28"/>
        </w:rPr>
      </w:pPr>
      <w:r>
        <w:rPr>
          <w:sz w:val="28"/>
          <w:szCs w:val="28"/>
        </w:rPr>
        <w:t>»</w:t>
      </w:r>
    </w:p>
    <w:p w:rsidR="00A7331C" w:rsidRDefault="00A7331C" w:rsidP="006D336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1.15. Позиции 13-16 т</w:t>
      </w:r>
      <w:r w:rsidRPr="00E23538">
        <w:rPr>
          <w:bCs/>
          <w:sz w:val="28"/>
          <w:szCs w:val="28"/>
        </w:rPr>
        <w:t>аблиц</w:t>
      </w:r>
      <w:r>
        <w:rPr>
          <w:bCs/>
          <w:sz w:val="28"/>
          <w:szCs w:val="28"/>
        </w:rPr>
        <w:t>ы</w:t>
      </w:r>
      <w:r w:rsidRPr="00E2353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2</w:t>
      </w:r>
      <w:r w:rsidRPr="00E2353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Pr="002F5878">
        <w:rPr>
          <w:rFonts w:eastAsia="Arial Unicode MS" w:cs="Arial Unicode MS"/>
          <w:color w:val="000000"/>
          <w:sz w:val="28"/>
          <w:szCs w:val="28"/>
        </w:rPr>
        <w:t>Перечень и сведения о целевых индикаторах (показателях)</w:t>
      </w:r>
      <w:r>
        <w:rPr>
          <w:rFonts w:eastAsia="Arial Unicode MS" w:cs="Arial Unicode MS"/>
          <w:color w:val="000000"/>
          <w:sz w:val="28"/>
          <w:szCs w:val="28"/>
        </w:rPr>
        <w:t xml:space="preserve"> </w:t>
      </w:r>
      <w:r w:rsidRPr="002F5878">
        <w:rPr>
          <w:rFonts w:eastAsia="Arial Unicode MS" w:cs="Arial Unicode MS"/>
          <w:color w:val="000000"/>
          <w:sz w:val="28"/>
          <w:szCs w:val="28"/>
        </w:rPr>
        <w:t>муниципальной программы «Развитие системы муниципального управления</w:t>
      </w:r>
      <w:r>
        <w:rPr>
          <w:rFonts w:eastAsia="Arial Unicode MS" w:cs="Arial Unicode MS"/>
          <w:color w:val="000000"/>
          <w:sz w:val="28"/>
          <w:szCs w:val="28"/>
        </w:rPr>
        <w:t>»</w:t>
      </w:r>
      <w:r w:rsidRPr="00E23538">
        <w:rPr>
          <w:bCs/>
          <w:sz w:val="28"/>
          <w:szCs w:val="28"/>
        </w:rPr>
        <w:t xml:space="preserve"> Программы изложить </w:t>
      </w:r>
      <w:r w:rsidRPr="008773BF">
        <w:rPr>
          <w:bCs/>
          <w:sz w:val="28"/>
          <w:szCs w:val="28"/>
        </w:rPr>
        <w:t>в следующей редакции</w:t>
      </w:r>
      <w:r>
        <w:rPr>
          <w:bCs/>
          <w:sz w:val="28"/>
          <w:szCs w:val="28"/>
        </w:rPr>
        <w:t>:</w:t>
      </w:r>
    </w:p>
    <w:p w:rsidR="00552B49" w:rsidRDefault="00552B49" w:rsidP="00A7331C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</w:p>
    <w:p w:rsidR="00552B49" w:rsidRDefault="00552B49" w:rsidP="00A7331C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</w:p>
    <w:p w:rsidR="00552B49" w:rsidRDefault="00552B49" w:rsidP="00552B49">
      <w:pPr>
        <w:shd w:val="clear" w:color="auto" w:fill="FFFFFF"/>
        <w:tabs>
          <w:tab w:val="left" w:pos="0"/>
        </w:tabs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7</w:t>
      </w:r>
    </w:p>
    <w:p w:rsidR="00552B49" w:rsidRDefault="00552B49" w:rsidP="00A7331C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</w:p>
    <w:p w:rsidR="00A7331C" w:rsidRDefault="00A7331C" w:rsidP="00A7331C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  <w:r w:rsidRPr="00587074">
        <w:rPr>
          <w:sz w:val="28"/>
          <w:szCs w:val="28"/>
        </w:rPr>
        <w:t>«</w:t>
      </w:r>
    </w:p>
    <w:tbl>
      <w:tblPr>
        <w:tblW w:w="964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2443"/>
        <w:gridCol w:w="426"/>
        <w:gridCol w:w="28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992"/>
      </w:tblGrid>
      <w:tr w:rsidR="00A7331C" w:rsidRPr="0093749E" w:rsidTr="006D336B">
        <w:trPr>
          <w:trHeight w:val="283"/>
        </w:trPr>
        <w:tc>
          <w:tcPr>
            <w:tcW w:w="392" w:type="dxa"/>
            <w:shd w:val="clear" w:color="auto" w:fill="auto"/>
            <w:noWrap/>
            <w:hideMark/>
          </w:tcPr>
          <w:p w:rsidR="00A7331C" w:rsidRPr="00BF4EDA" w:rsidRDefault="00A7331C" w:rsidP="00D05AD1">
            <w:pPr>
              <w:ind w:left="-142" w:right="-108"/>
              <w:jc w:val="center"/>
              <w:rPr>
                <w:rFonts w:cs="Arial Unicode MS"/>
                <w:sz w:val="18"/>
                <w:szCs w:val="18"/>
              </w:rPr>
            </w:pPr>
            <w:r>
              <w:rPr>
                <w:rFonts w:cs="Arial Unicode MS"/>
                <w:sz w:val="18"/>
                <w:szCs w:val="18"/>
              </w:rPr>
              <w:t>13</w:t>
            </w:r>
            <w:r w:rsidRPr="00BF4EDA">
              <w:rPr>
                <w:rFonts w:cs="Arial Unicode MS"/>
                <w:sz w:val="18"/>
                <w:szCs w:val="18"/>
              </w:rPr>
              <w:t>.</w:t>
            </w:r>
          </w:p>
        </w:tc>
        <w:tc>
          <w:tcPr>
            <w:tcW w:w="2443" w:type="dxa"/>
            <w:shd w:val="clear" w:color="auto" w:fill="auto"/>
            <w:hideMark/>
          </w:tcPr>
          <w:p w:rsidR="00A7331C" w:rsidRPr="0093749E" w:rsidRDefault="00A7331C" w:rsidP="00F320EE">
            <w:pPr>
              <w:autoSpaceDE w:val="0"/>
              <w:autoSpaceDN w:val="0"/>
              <w:adjustRightInd w:val="0"/>
              <w:ind w:right="-108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 xml:space="preserve">Налоговые и неналоговые доходы бюджета муниципального </w:t>
            </w:r>
            <w:r w:rsidRPr="0093749E">
              <w:rPr>
                <w:sz w:val="18"/>
                <w:szCs w:val="18"/>
              </w:rPr>
              <w:t xml:space="preserve">образования </w:t>
            </w:r>
            <w:r w:rsidRPr="0093749E">
              <w:rPr>
                <w:rFonts w:cs="Arial Unicode MS"/>
                <w:color w:val="000000"/>
                <w:sz w:val="18"/>
                <w:szCs w:val="18"/>
              </w:rPr>
              <w:t>(за исключением поступлений налоговых доходов по дополнительным нормативам отчислений) в расчёте на одного жителя муниципального образования</w:t>
            </w:r>
          </w:p>
        </w:tc>
        <w:tc>
          <w:tcPr>
            <w:tcW w:w="426" w:type="dxa"/>
            <w:shd w:val="clear" w:color="auto" w:fill="auto"/>
            <w:hideMark/>
          </w:tcPr>
          <w:p w:rsidR="00A7331C" w:rsidRPr="0093749E" w:rsidRDefault="00A7331C" w:rsidP="00D05AD1">
            <w:pPr>
              <w:tabs>
                <w:tab w:val="left" w:pos="3934"/>
              </w:tabs>
              <w:ind w:left="-108" w:right="-108"/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тыс.</w:t>
            </w:r>
          </w:p>
          <w:p w:rsidR="00A7331C" w:rsidRPr="0093749E" w:rsidRDefault="00A7331C" w:rsidP="00D05AD1">
            <w:pPr>
              <w:tabs>
                <w:tab w:val="left" w:pos="3934"/>
              </w:tabs>
              <w:ind w:left="-108" w:right="-108"/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284" w:type="dxa"/>
            <w:shd w:val="clear" w:color="auto" w:fill="auto"/>
            <w:hideMark/>
          </w:tcPr>
          <w:p w:rsidR="00A7331C" w:rsidRPr="0093749E" w:rsidRDefault="00A7331C" w:rsidP="00D05AD1">
            <w:pPr>
              <w:ind w:left="-108" w:right="-108"/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↑</w:t>
            </w:r>
          </w:p>
        </w:tc>
        <w:tc>
          <w:tcPr>
            <w:tcW w:w="567" w:type="dxa"/>
            <w:shd w:val="clear" w:color="auto" w:fill="auto"/>
            <w:hideMark/>
          </w:tcPr>
          <w:p w:rsidR="00A7331C" w:rsidRPr="0093749E" w:rsidRDefault="00A7331C" w:rsidP="00D05AD1">
            <w:pPr>
              <w:ind w:left="-108" w:right="-108"/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ИЗ 3.1 (ИС)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7331C" w:rsidRPr="0093749E" w:rsidRDefault="00A7331C" w:rsidP="00D05AD1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18,6</w:t>
            </w:r>
          </w:p>
        </w:tc>
        <w:tc>
          <w:tcPr>
            <w:tcW w:w="567" w:type="dxa"/>
            <w:shd w:val="clear" w:color="auto" w:fill="auto"/>
          </w:tcPr>
          <w:p w:rsidR="00A7331C" w:rsidRPr="0093749E" w:rsidRDefault="00A7331C" w:rsidP="00D05AD1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20,9</w:t>
            </w:r>
          </w:p>
        </w:tc>
        <w:tc>
          <w:tcPr>
            <w:tcW w:w="567" w:type="dxa"/>
            <w:shd w:val="clear" w:color="auto" w:fill="auto"/>
          </w:tcPr>
          <w:p w:rsidR="00A7331C" w:rsidRPr="0093749E" w:rsidRDefault="00A7331C" w:rsidP="00D05AD1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21,3</w:t>
            </w:r>
          </w:p>
        </w:tc>
        <w:tc>
          <w:tcPr>
            <w:tcW w:w="567" w:type="dxa"/>
            <w:shd w:val="clear" w:color="auto" w:fill="auto"/>
            <w:hideMark/>
          </w:tcPr>
          <w:p w:rsidR="00A7331C" w:rsidRPr="0093749E" w:rsidRDefault="00A7331C" w:rsidP="00D05AD1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24,2</w:t>
            </w:r>
          </w:p>
        </w:tc>
        <w:tc>
          <w:tcPr>
            <w:tcW w:w="567" w:type="dxa"/>
            <w:shd w:val="clear" w:color="auto" w:fill="auto"/>
            <w:hideMark/>
          </w:tcPr>
          <w:p w:rsidR="00A7331C" w:rsidRPr="0093749E" w:rsidRDefault="00A7331C" w:rsidP="00D05AD1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25,2</w:t>
            </w:r>
          </w:p>
        </w:tc>
        <w:tc>
          <w:tcPr>
            <w:tcW w:w="567" w:type="dxa"/>
            <w:shd w:val="clear" w:color="auto" w:fill="auto"/>
            <w:hideMark/>
          </w:tcPr>
          <w:p w:rsidR="00A7331C" w:rsidRPr="0093749E" w:rsidRDefault="00A7331C" w:rsidP="00D05AD1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25,5</w:t>
            </w:r>
          </w:p>
        </w:tc>
        <w:tc>
          <w:tcPr>
            <w:tcW w:w="567" w:type="dxa"/>
            <w:shd w:val="clear" w:color="auto" w:fill="auto"/>
            <w:hideMark/>
          </w:tcPr>
          <w:p w:rsidR="00A7331C" w:rsidRPr="0093749E" w:rsidRDefault="00A7331C" w:rsidP="00D05AD1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25,8</w:t>
            </w:r>
          </w:p>
        </w:tc>
        <w:tc>
          <w:tcPr>
            <w:tcW w:w="567" w:type="dxa"/>
            <w:shd w:val="clear" w:color="auto" w:fill="auto"/>
            <w:hideMark/>
          </w:tcPr>
          <w:p w:rsidR="00A7331C" w:rsidRPr="0093749E" w:rsidRDefault="00A7331C" w:rsidP="00D05AD1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26,1</w:t>
            </w:r>
          </w:p>
        </w:tc>
        <w:tc>
          <w:tcPr>
            <w:tcW w:w="992" w:type="dxa"/>
            <w:shd w:val="clear" w:color="auto" w:fill="auto"/>
            <w:hideMark/>
          </w:tcPr>
          <w:p w:rsidR="00A7331C" w:rsidRPr="0093749E" w:rsidRDefault="00A7331C" w:rsidP="00D05AD1">
            <w:pPr>
              <w:ind w:left="-108" w:right="-108"/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 xml:space="preserve">Финансовое управление </w:t>
            </w:r>
          </w:p>
        </w:tc>
      </w:tr>
      <w:tr w:rsidR="00A7331C" w:rsidRPr="0093749E" w:rsidTr="006D336B">
        <w:trPr>
          <w:trHeight w:val="283"/>
        </w:trPr>
        <w:tc>
          <w:tcPr>
            <w:tcW w:w="392" w:type="dxa"/>
            <w:shd w:val="clear" w:color="auto" w:fill="auto"/>
            <w:noWrap/>
            <w:hideMark/>
          </w:tcPr>
          <w:p w:rsidR="00A7331C" w:rsidRDefault="00A7331C" w:rsidP="00D05AD1">
            <w:pPr>
              <w:ind w:left="-142" w:right="-108"/>
              <w:jc w:val="center"/>
              <w:rPr>
                <w:rFonts w:cs="Arial Unicode MS"/>
                <w:sz w:val="18"/>
                <w:szCs w:val="18"/>
              </w:rPr>
            </w:pPr>
            <w:r>
              <w:rPr>
                <w:rFonts w:cs="Arial Unicode MS"/>
                <w:sz w:val="18"/>
                <w:szCs w:val="18"/>
              </w:rPr>
              <w:t>14.</w:t>
            </w:r>
          </w:p>
        </w:tc>
        <w:tc>
          <w:tcPr>
            <w:tcW w:w="2443" w:type="dxa"/>
            <w:shd w:val="clear" w:color="auto" w:fill="auto"/>
            <w:hideMark/>
          </w:tcPr>
          <w:p w:rsidR="00A7331C" w:rsidRPr="0093749E" w:rsidRDefault="00A7331C" w:rsidP="007531BE">
            <w:pPr>
              <w:ind w:right="-108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 xml:space="preserve">Доля налоговых и неналоговых доходов местного бюджета (за исключением поступлений налоговых </w:t>
            </w:r>
            <w:r w:rsidR="007531BE">
              <w:rPr>
                <w:rFonts w:cs="Arial Unicode MS"/>
                <w:color w:val="000000"/>
                <w:sz w:val="18"/>
                <w:szCs w:val="18"/>
              </w:rPr>
              <w:t xml:space="preserve"> </w:t>
            </w:r>
            <w:r w:rsidRPr="0093749E">
              <w:rPr>
                <w:rFonts w:cs="Arial Unicode MS"/>
                <w:color w:val="000000"/>
                <w:sz w:val="18"/>
                <w:szCs w:val="18"/>
              </w:rPr>
              <w:t>доходов по дополнительным нормативам отчислений) в общем объеме собственных доходов бюджета муниципального образования (без учета субвенций)</w:t>
            </w:r>
          </w:p>
        </w:tc>
        <w:tc>
          <w:tcPr>
            <w:tcW w:w="426" w:type="dxa"/>
            <w:shd w:val="clear" w:color="auto" w:fill="auto"/>
            <w:hideMark/>
          </w:tcPr>
          <w:p w:rsidR="00A7331C" w:rsidRPr="0093749E" w:rsidRDefault="00A7331C" w:rsidP="00D05AD1">
            <w:pPr>
              <w:tabs>
                <w:tab w:val="left" w:pos="3934"/>
              </w:tabs>
              <w:ind w:left="-108" w:right="-108"/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%</w:t>
            </w:r>
          </w:p>
        </w:tc>
        <w:tc>
          <w:tcPr>
            <w:tcW w:w="284" w:type="dxa"/>
            <w:shd w:val="clear" w:color="auto" w:fill="auto"/>
            <w:hideMark/>
          </w:tcPr>
          <w:p w:rsidR="00A7331C" w:rsidRPr="0093749E" w:rsidRDefault="00A7331C" w:rsidP="00D05AD1">
            <w:pPr>
              <w:ind w:left="-108" w:right="-108"/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↑</w:t>
            </w:r>
          </w:p>
        </w:tc>
        <w:tc>
          <w:tcPr>
            <w:tcW w:w="567" w:type="dxa"/>
            <w:shd w:val="clear" w:color="auto" w:fill="auto"/>
            <w:hideMark/>
          </w:tcPr>
          <w:p w:rsidR="00A7331C" w:rsidRPr="0093749E" w:rsidRDefault="00A7331C" w:rsidP="00D05AD1">
            <w:pPr>
              <w:ind w:left="-108" w:right="-108"/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ИЗ 3.1 (ИС)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7331C" w:rsidRPr="0093749E" w:rsidRDefault="00A7331C" w:rsidP="00D05AD1">
            <w:pPr>
              <w:ind w:left="-108" w:right="-108"/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55,3</w:t>
            </w:r>
          </w:p>
        </w:tc>
        <w:tc>
          <w:tcPr>
            <w:tcW w:w="567" w:type="dxa"/>
            <w:shd w:val="clear" w:color="auto" w:fill="auto"/>
          </w:tcPr>
          <w:p w:rsidR="00A7331C" w:rsidRPr="0093749E" w:rsidRDefault="00A7331C" w:rsidP="00D05AD1">
            <w:pPr>
              <w:widowControl w:val="0"/>
              <w:autoSpaceDE w:val="0"/>
              <w:autoSpaceDN w:val="0"/>
              <w:ind w:left="-108" w:right="-108"/>
              <w:jc w:val="center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56,3</w:t>
            </w:r>
          </w:p>
        </w:tc>
        <w:tc>
          <w:tcPr>
            <w:tcW w:w="567" w:type="dxa"/>
            <w:shd w:val="clear" w:color="auto" w:fill="auto"/>
          </w:tcPr>
          <w:p w:rsidR="00A7331C" w:rsidRPr="0093749E" w:rsidRDefault="00A7331C" w:rsidP="00D05AD1">
            <w:pPr>
              <w:widowControl w:val="0"/>
              <w:autoSpaceDE w:val="0"/>
              <w:autoSpaceDN w:val="0"/>
              <w:ind w:left="-108" w:right="-108"/>
              <w:jc w:val="center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56,5</w:t>
            </w:r>
          </w:p>
        </w:tc>
        <w:tc>
          <w:tcPr>
            <w:tcW w:w="567" w:type="dxa"/>
            <w:shd w:val="clear" w:color="auto" w:fill="auto"/>
            <w:hideMark/>
          </w:tcPr>
          <w:p w:rsidR="00A7331C" w:rsidRPr="0093749E" w:rsidRDefault="00A7331C" w:rsidP="00D05AD1">
            <w:pPr>
              <w:widowControl w:val="0"/>
              <w:autoSpaceDE w:val="0"/>
              <w:autoSpaceDN w:val="0"/>
              <w:ind w:left="-108" w:right="-108"/>
              <w:jc w:val="center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56,6</w:t>
            </w:r>
          </w:p>
        </w:tc>
        <w:tc>
          <w:tcPr>
            <w:tcW w:w="567" w:type="dxa"/>
            <w:shd w:val="clear" w:color="auto" w:fill="auto"/>
            <w:hideMark/>
          </w:tcPr>
          <w:p w:rsidR="00A7331C" w:rsidRPr="0093749E" w:rsidRDefault="00A7331C" w:rsidP="00D05AD1">
            <w:pPr>
              <w:widowControl w:val="0"/>
              <w:autoSpaceDE w:val="0"/>
              <w:autoSpaceDN w:val="0"/>
              <w:ind w:left="-108" w:right="-108"/>
              <w:jc w:val="center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56,7</w:t>
            </w:r>
          </w:p>
        </w:tc>
        <w:tc>
          <w:tcPr>
            <w:tcW w:w="567" w:type="dxa"/>
            <w:shd w:val="clear" w:color="auto" w:fill="auto"/>
            <w:hideMark/>
          </w:tcPr>
          <w:p w:rsidR="00A7331C" w:rsidRPr="0093749E" w:rsidRDefault="00A7331C" w:rsidP="00D05AD1">
            <w:pPr>
              <w:widowControl w:val="0"/>
              <w:autoSpaceDE w:val="0"/>
              <w:autoSpaceDN w:val="0"/>
              <w:ind w:left="-108" w:right="-108"/>
              <w:jc w:val="center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56,8</w:t>
            </w:r>
          </w:p>
        </w:tc>
        <w:tc>
          <w:tcPr>
            <w:tcW w:w="567" w:type="dxa"/>
            <w:shd w:val="clear" w:color="auto" w:fill="auto"/>
            <w:hideMark/>
          </w:tcPr>
          <w:p w:rsidR="00A7331C" w:rsidRPr="0093749E" w:rsidRDefault="00A7331C" w:rsidP="00D05AD1">
            <w:pPr>
              <w:widowControl w:val="0"/>
              <w:autoSpaceDE w:val="0"/>
              <w:autoSpaceDN w:val="0"/>
              <w:ind w:left="-108" w:right="-108"/>
              <w:jc w:val="center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56,9</w:t>
            </w:r>
          </w:p>
        </w:tc>
        <w:tc>
          <w:tcPr>
            <w:tcW w:w="567" w:type="dxa"/>
            <w:shd w:val="clear" w:color="auto" w:fill="auto"/>
            <w:hideMark/>
          </w:tcPr>
          <w:p w:rsidR="00A7331C" w:rsidRPr="0093749E" w:rsidRDefault="00A7331C" w:rsidP="00D05AD1">
            <w:pPr>
              <w:widowControl w:val="0"/>
              <w:autoSpaceDE w:val="0"/>
              <w:autoSpaceDN w:val="0"/>
              <w:ind w:left="-108" w:right="-108"/>
              <w:jc w:val="center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57,0</w:t>
            </w:r>
          </w:p>
        </w:tc>
        <w:tc>
          <w:tcPr>
            <w:tcW w:w="992" w:type="dxa"/>
            <w:shd w:val="clear" w:color="auto" w:fill="auto"/>
            <w:hideMark/>
          </w:tcPr>
          <w:p w:rsidR="00A7331C" w:rsidRPr="0093749E" w:rsidRDefault="00A7331C" w:rsidP="00D05AD1">
            <w:pPr>
              <w:ind w:left="-108" w:right="-108"/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 xml:space="preserve">Финансовое управление </w:t>
            </w:r>
          </w:p>
          <w:p w:rsidR="00A7331C" w:rsidRPr="0093749E" w:rsidRDefault="00A7331C" w:rsidP="00D05AD1">
            <w:pPr>
              <w:ind w:left="-108" w:right="-108"/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</w:p>
        </w:tc>
      </w:tr>
      <w:tr w:rsidR="00A7331C" w:rsidRPr="0093749E" w:rsidTr="006D336B">
        <w:trPr>
          <w:trHeight w:val="283"/>
        </w:trPr>
        <w:tc>
          <w:tcPr>
            <w:tcW w:w="392" w:type="dxa"/>
            <w:shd w:val="clear" w:color="auto" w:fill="auto"/>
            <w:noWrap/>
            <w:hideMark/>
          </w:tcPr>
          <w:p w:rsidR="00A7331C" w:rsidRDefault="00A7331C" w:rsidP="00D05AD1">
            <w:pPr>
              <w:ind w:left="-142" w:right="-108"/>
              <w:jc w:val="center"/>
              <w:rPr>
                <w:rFonts w:cs="Arial Unicode MS"/>
                <w:sz w:val="18"/>
                <w:szCs w:val="18"/>
              </w:rPr>
            </w:pPr>
            <w:r>
              <w:rPr>
                <w:rFonts w:cs="Arial Unicode MS"/>
                <w:sz w:val="18"/>
                <w:szCs w:val="18"/>
              </w:rPr>
              <w:t>15.</w:t>
            </w:r>
          </w:p>
        </w:tc>
        <w:tc>
          <w:tcPr>
            <w:tcW w:w="2443" w:type="dxa"/>
            <w:shd w:val="clear" w:color="auto" w:fill="auto"/>
            <w:hideMark/>
          </w:tcPr>
          <w:p w:rsidR="00A7331C" w:rsidRPr="00BF4EDA" w:rsidRDefault="00A7331C" w:rsidP="00F320EE">
            <w:pPr>
              <w:ind w:right="-108"/>
              <w:rPr>
                <w:rFonts w:cs="Arial Unicode MS"/>
                <w:sz w:val="18"/>
                <w:szCs w:val="18"/>
              </w:rPr>
            </w:pPr>
            <w:r w:rsidRPr="00BF4EDA">
              <w:rPr>
                <w:rFonts w:cs="Arial Unicode MS"/>
                <w:sz w:val="18"/>
                <w:szCs w:val="18"/>
              </w:rPr>
              <w:t>Доля просроченной кредиторской задолженности по оплате труда (включая начисления на оплату труда) муниципальных учреждений в общем объеме расходов муниципального образования на оплату труда (включая начисления на оплату труда)</w:t>
            </w:r>
          </w:p>
        </w:tc>
        <w:tc>
          <w:tcPr>
            <w:tcW w:w="426" w:type="dxa"/>
            <w:shd w:val="clear" w:color="auto" w:fill="auto"/>
            <w:hideMark/>
          </w:tcPr>
          <w:p w:rsidR="00A7331C" w:rsidRPr="0093749E" w:rsidRDefault="00A7331C" w:rsidP="00D05AD1">
            <w:pPr>
              <w:tabs>
                <w:tab w:val="left" w:pos="3934"/>
              </w:tabs>
              <w:ind w:left="-108" w:right="-108"/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%</w:t>
            </w:r>
          </w:p>
        </w:tc>
        <w:tc>
          <w:tcPr>
            <w:tcW w:w="284" w:type="dxa"/>
            <w:shd w:val="clear" w:color="auto" w:fill="auto"/>
            <w:hideMark/>
          </w:tcPr>
          <w:p w:rsidR="00A7331C" w:rsidRPr="0093749E" w:rsidRDefault="00A7331C" w:rsidP="00D05AD1">
            <w:pPr>
              <w:ind w:left="-108" w:right="-108"/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↓</w:t>
            </w:r>
          </w:p>
        </w:tc>
        <w:tc>
          <w:tcPr>
            <w:tcW w:w="567" w:type="dxa"/>
            <w:shd w:val="clear" w:color="auto" w:fill="auto"/>
            <w:hideMark/>
          </w:tcPr>
          <w:p w:rsidR="00A7331C" w:rsidRPr="0093749E" w:rsidRDefault="00A7331C" w:rsidP="00D05AD1">
            <w:pPr>
              <w:ind w:left="-108" w:right="-108"/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ИС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7331C" w:rsidRPr="0093749E" w:rsidRDefault="00A7331C" w:rsidP="00D05AD1">
            <w:pPr>
              <w:ind w:left="-108" w:right="-108"/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A7331C" w:rsidRPr="0093749E" w:rsidRDefault="00A7331C" w:rsidP="00D05AD1">
            <w:pPr>
              <w:ind w:left="-108" w:right="-108"/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A7331C" w:rsidRPr="0093749E" w:rsidRDefault="00A7331C" w:rsidP="00D05AD1">
            <w:pPr>
              <w:ind w:left="-108" w:right="-108"/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A7331C" w:rsidRPr="0093749E" w:rsidRDefault="00A7331C" w:rsidP="00D05AD1">
            <w:pPr>
              <w:ind w:left="-108" w:right="-108"/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A7331C" w:rsidRPr="0093749E" w:rsidRDefault="00A7331C" w:rsidP="00D05AD1">
            <w:pPr>
              <w:ind w:left="-108" w:right="-108"/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A7331C" w:rsidRPr="0093749E" w:rsidRDefault="00A7331C" w:rsidP="00D05AD1">
            <w:pPr>
              <w:ind w:left="-108" w:right="-108"/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A7331C" w:rsidRPr="0093749E" w:rsidRDefault="00A7331C" w:rsidP="00D05AD1">
            <w:pPr>
              <w:ind w:left="-108" w:right="-108"/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A7331C" w:rsidRPr="0093749E" w:rsidRDefault="00A7331C" w:rsidP="00D05AD1">
            <w:pPr>
              <w:ind w:left="-108" w:right="-108"/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A7331C" w:rsidRPr="0093749E" w:rsidRDefault="00A7331C" w:rsidP="00D05AD1">
            <w:pPr>
              <w:ind w:left="-108" w:right="-108"/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 xml:space="preserve">Финансовое управление </w:t>
            </w:r>
          </w:p>
        </w:tc>
      </w:tr>
      <w:tr w:rsidR="00A7331C" w:rsidRPr="0093749E" w:rsidTr="006D336B">
        <w:trPr>
          <w:trHeight w:val="283"/>
        </w:trPr>
        <w:tc>
          <w:tcPr>
            <w:tcW w:w="392" w:type="dxa"/>
            <w:shd w:val="clear" w:color="auto" w:fill="auto"/>
            <w:noWrap/>
            <w:hideMark/>
          </w:tcPr>
          <w:p w:rsidR="00A7331C" w:rsidRDefault="00A7331C" w:rsidP="00D05AD1">
            <w:pPr>
              <w:ind w:left="-142" w:right="-108"/>
              <w:jc w:val="center"/>
              <w:rPr>
                <w:rFonts w:cs="Arial Unicode MS"/>
                <w:sz w:val="18"/>
                <w:szCs w:val="18"/>
              </w:rPr>
            </w:pPr>
            <w:r>
              <w:rPr>
                <w:rFonts w:cs="Arial Unicode MS"/>
                <w:sz w:val="18"/>
                <w:szCs w:val="18"/>
              </w:rPr>
              <w:t>16.</w:t>
            </w:r>
          </w:p>
        </w:tc>
        <w:tc>
          <w:tcPr>
            <w:tcW w:w="2443" w:type="dxa"/>
            <w:shd w:val="clear" w:color="auto" w:fill="auto"/>
            <w:hideMark/>
          </w:tcPr>
          <w:p w:rsidR="00A7331C" w:rsidRPr="0093749E" w:rsidRDefault="00A7331C" w:rsidP="00F320EE">
            <w:pPr>
              <w:ind w:right="-108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 xml:space="preserve">Расходы бюджета муниципального </w:t>
            </w:r>
            <w:r w:rsidRPr="0093749E">
              <w:rPr>
                <w:sz w:val="18"/>
                <w:szCs w:val="18"/>
              </w:rPr>
              <w:t>образования</w:t>
            </w:r>
            <w:r w:rsidRPr="0093749E">
              <w:rPr>
                <w:rFonts w:cs="Arial Unicode MS"/>
                <w:color w:val="000000"/>
                <w:sz w:val="18"/>
                <w:szCs w:val="18"/>
              </w:rPr>
              <w:t xml:space="preserve"> на содержание работников органов местного самоуправления в расчёте на одного жителя муниципального образования</w:t>
            </w:r>
          </w:p>
        </w:tc>
        <w:tc>
          <w:tcPr>
            <w:tcW w:w="426" w:type="dxa"/>
            <w:shd w:val="clear" w:color="auto" w:fill="auto"/>
            <w:hideMark/>
          </w:tcPr>
          <w:p w:rsidR="00A7331C" w:rsidRPr="0093749E" w:rsidRDefault="00A7331C" w:rsidP="00D05AD1">
            <w:pPr>
              <w:tabs>
                <w:tab w:val="left" w:pos="3934"/>
              </w:tabs>
              <w:ind w:left="-108" w:right="-108"/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тыс.</w:t>
            </w:r>
          </w:p>
          <w:p w:rsidR="00A7331C" w:rsidRPr="0093749E" w:rsidRDefault="00A7331C" w:rsidP="00D05AD1">
            <w:pPr>
              <w:tabs>
                <w:tab w:val="left" w:pos="3934"/>
              </w:tabs>
              <w:ind w:left="-108" w:right="-108"/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284" w:type="dxa"/>
            <w:shd w:val="clear" w:color="auto" w:fill="auto"/>
            <w:hideMark/>
          </w:tcPr>
          <w:p w:rsidR="00A7331C" w:rsidRPr="0093749E" w:rsidRDefault="00A7331C" w:rsidP="00D05AD1">
            <w:pPr>
              <w:ind w:left="-108" w:right="-108"/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↑</w:t>
            </w:r>
          </w:p>
        </w:tc>
        <w:tc>
          <w:tcPr>
            <w:tcW w:w="567" w:type="dxa"/>
            <w:shd w:val="clear" w:color="auto" w:fill="auto"/>
            <w:hideMark/>
          </w:tcPr>
          <w:p w:rsidR="00A7331C" w:rsidRPr="0093749E" w:rsidRDefault="00A7331C" w:rsidP="00D05AD1">
            <w:pPr>
              <w:ind w:left="-108" w:right="-108"/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ИС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7331C" w:rsidRPr="0093749E" w:rsidRDefault="00A7331C" w:rsidP="00D05AD1">
            <w:pPr>
              <w:ind w:left="-108" w:right="-108"/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2,46</w:t>
            </w:r>
          </w:p>
        </w:tc>
        <w:tc>
          <w:tcPr>
            <w:tcW w:w="567" w:type="dxa"/>
            <w:shd w:val="clear" w:color="auto" w:fill="auto"/>
          </w:tcPr>
          <w:p w:rsidR="00A7331C" w:rsidRPr="0093749E" w:rsidRDefault="00A7331C" w:rsidP="00D05AD1">
            <w:pPr>
              <w:widowControl w:val="0"/>
              <w:autoSpaceDE w:val="0"/>
              <w:autoSpaceDN w:val="0"/>
              <w:ind w:left="-108" w:right="-108"/>
              <w:jc w:val="center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2,69</w:t>
            </w:r>
          </w:p>
        </w:tc>
        <w:tc>
          <w:tcPr>
            <w:tcW w:w="567" w:type="dxa"/>
            <w:shd w:val="clear" w:color="auto" w:fill="auto"/>
          </w:tcPr>
          <w:p w:rsidR="00A7331C" w:rsidRPr="0093749E" w:rsidRDefault="00A7331C" w:rsidP="00D05AD1">
            <w:pPr>
              <w:widowControl w:val="0"/>
              <w:autoSpaceDE w:val="0"/>
              <w:autoSpaceDN w:val="0"/>
              <w:ind w:left="-108" w:right="-108"/>
              <w:jc w:val="center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2,93</w:t>
            </w:r>
          </w:p>
        </w:tc>
        <w:tc>
          <w:tcPr>
            <w:tcW w:w="567" w:type="dxa"/>
            <w:shd w:val="clear" w:color="auto" w:fill="auto"/>
            <w:hideMark/>
          </w:tcPr>
          <w:p w:rsidR="00A7331C" w:rsidRPr="0093749E" w:rsidRDefault="00A7331C" w:rsidP="00D05AD1">
            <w:pPr>
              <w:widowControl w:val="0"/>
              <w:autoSpaceDE w:val="0"/>
              <w:autoSpaceDN w:val="0"/>
              <w:ind w:left="-108" w:right="-108"/>
              <w:jc w:val="center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2,93</w:t>
            </w:r>
          </w:p>
        </w:tc>
        <w:tc>
          <w:tcPr>
            <w:tcW w:w="567" w:type="dxa"/>
            <w:shd w:val="clear" w:color="auto" w:fill="auto"/>
            <w:hideMark/>
          </w:tcPr>
          <w:p w:rsidR="00A7331C" w:rsidRPr="0093749E" w:rsidRDefault="00A7331C" w:rsidP="00D05AD1">
            <w:pPr>
              <w:widowControl w:val="0"/>
              <w:autoSpaceDE w:val="0"/>
              <w:autoSpaceDN w:val="0"/>
              <w:ind w:left="-108" w:right="-108"/>
              <w:jc w:val="center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2,93</w:t>
            </w:r>
          </w:p>
        </w:tc>
        <w:tc>
          <w:tcPr>
            <w:tcW w:w="567" w:type="dxa"/>
            <w:shd w:val="clear" w:color="auto" w:fill="auto"/>
            <w:hideMark/>
          </w:tcPr>
          <w:p w:rsidR="00A7331C" w:rsidRPr="0093749E" w:rsidRDefault="00A7331C" w:rsidP="00D05AD1">
            <w:pPr>
              <w:widowControl w:val="0"/>
              <w:autoSpaceDE w:val="0"/>
              <w:autoSpaceDN w:val="0"/>
              <w:ind w:left="-108" w:right="-108"/>
              <w:jc w:val="center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2,93</w:t>
            </w:r>
          </w:p>
        </w:tc>
        <w:tc>
          <w:tcPr>
            <w:tcW w:w="567" w:type="dxa"/>
            <w:shd w:val="clear" w:color="auto" w:fill="auto"/>
            <w:hideMark/>
          </w:tcPr>
          <w:p w:rsidR="00A7331C" w:rsidRPr="0093749E" w:rsidRDefault="00A7331C" w:rsidP="00D05AD1">
            <w:pPr>
              <w:widowControl w:val="0"/>
              <w:autoSpaceDE w:val="0"/>
              <w:autoSpaceDN w:val="0"/>
              <w:ind w:left="-108" w:right="-108"/>
              <w:jc w:val="center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2,93</w:t>
            </w:r>
          </w:p>
        </w:tc>
        <w:tc>
          <w:tcPr>
            <w:tcW w:w="567" w:type="dxa"/>
            <w:shd w:val="clear" w:color="auto" w:fill="auto"/>
            <w:hideMark/>
          </w:tcPr>
          <w:p w:rsidR="00A7331C" w:rsidRPr="0093749E" w:rsidRDefault="00A7331C" w:rsidP="00D05AD1">
            <w:pPr>
              <w:widowControl w:val="0"/>
              <w:autoSpaceDE w:val="0"/>
              <w:autoSpaceDN w:val="0"/>
              <w:ind w:left="-108" w:right="-108"/>
              <w:jc w:val="center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2,93</w:t>
            </w:r>
          </w:p>
        </w:tc>
        <w:tc>
          <w:tcPr>
            <w:tcW w:w="992" w:type="dxa"/>
            <w:shd w:val="clear" w:color="auto" w:fill="auto"/>
            <w:hideMark/>
          </w:tcPr>
          <w:p w:rsidR="00A7331C" w:rsidRPr="0093749E" w:rsidRDefault="00A7331C" w:rsidP="00D05AD1">
            <w:pPr>
              <w:ind w:left="-108" w:right="-108"/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 xml:space="preserve">Финансовое управление </w:t>
            </w:r>
          </w:p>
        </w:tc>
      </w:tr>
    </w:tbl>
    <w:p w:rsidR="00A7331C" w:rsidRDefault="00A7331C" w:rsidP="00A7331C">
      <w:pPr>
        <w:shd w:val="clear" w:color="auto" w:fill="FFFFFF"/>
        <w:tabs>
          <w:tab w:val="left" w:pos="0"/>
        </w:tabs>
        <w:autoSpaceDE w:val="0"/>
        <w:ind w:firstLine="567"/>
        <w:jc w:val="right"/>
        <w:rPr>
          <w:sz w:val="28"/>
          <w:szCs w:val="28"/>
        </w:rPr>
      </w:pPr>
      <w:r w:rsidRPr="00587074">
        <w:rPr>
          <w:sz w:val="28"/>
          <w:szCs w:val="28"/>
        </w:rPr>
        <w:t>».</w:t>
      </w:r>
    </w:p>
    <w:p w:rsidR="00A7331C" w:rsidRDefault="00A7331C" w:rsidP="00A7331C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1.16. Позицию 18 т</w:t>
      </w:r>
      <w:r w:rsidRPr="00E23538">
        <w:rPr>
          <w:bCs/>
          <w:sz w:val="28"/>
          <w:szCs w:val="28"/>
        </w:rPr>
        <w:t>аблиц</w:t>
      </w:r>
      <w:r>
        <w:rPr>
          <w:bCs/>
          <w:sz w:val="28"/>
          <w:szCs w:val="28"/>
        </w:rPr>
        <w:t>ы</w:t>
      </w:r>
      <w:r w:rsidRPr="00E2353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2</w:t>
      </w:r>
      <w:r w:rsidRPr="00E2353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Pr="002F5878">
        <w:rPr>
          <w:rFonts w:eastAsia="Arial Unicode MS" w:cs="Arial Unicode MS"/>
          <w:color w:val="000000"/>
          <w:sz w:val="28"/>
          <w:szCs w:val="28"/>
        </w:rPr>
        <w:t>Перечень и сведения о целевых индикаторах (показателях)</w:t>
      </w:r>
      <w:r>
        <w:rPr>
          <w:rFonts w:eastAsia="Arial Unicode MS" w:cs="Arial Unicode MS"/>
          <w:color w:val="000000"/>
          <w:sz w:val="28"/>
          <w:szCs w:val="28"/>
        </w:rPr>
        <w:t xml:space="preserve"> </w:t>
      </w:r>
      <w:r w:rsidRPr="002F5878">
        <w:rPr>
          <w:rFonts w:eastAsia="Arial Unicode MS" w:cs="Arial Unicode MS"/>
          <w:color w:val="000000"/>
          <w:sz w:val="28"/>
          <w:szCs w:val="28"/>
        </w:rPr>
        <w:t>муниципальной программы «Развитие системы муниципального управления</w:t>
      </w:r>
      <w:r>
        <w:rPr>
          <w:rFonts w:eastAsia="Arial Unicode MS" w:cs="Arial Unicode MS"/>
          <w:color w:val="000000"/>
          <w:sz w:val="28"/>
          <w:szCs w:val="28"/>
        </w:rPr>
        <w:t>»</w:t>
      </w:r>
      <w:r w:rsidRPr="00E23538">
        <w:rPr>
          <w:bCs/>
          <w:sz w:val="28"/>
          <w:szCs w:val="28"/>
        </w:rPr>
        <w:t xml:space="preserve"> Программы изложить </w:t>
      </w:r>
      <w:r w:rsidRPr="008773BF">
        <w:rPr>
          <w:bCs/>
          <w:sz w:val="28"/>
          <w:szCs w:val="28"/>
        </w:rPr>
        <w:t>в следующей редакции</w:t>
      </w:r>
      <w:r>
        <w:rPr>
          <w:bCs/>
          <w:sz w:val="28"/>
          <w:szCs w:val="28"/>
        </w:rPr>
        <w:t>:</w:t>
      </w:r>
    </w:p>
    <w:p w:rsidR="00A7331C" w:rsidRDefault="00A7331C" w:rsidP="00A7331C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  <w:r w:rsidRPr="00587074">
        <w:rPr>
          <w:sz w:val="28"/>
          <w:szCs w:val="28"/>
        </w:rPr>
        <w:t>«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2443"/>
        <w:gridCol w:w="425"/>
        <w:gridCol w:w="28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992"/>
      </w:tblGrid>
      <w:tr w:rsidR="00A7331C" w:rsidRPr="0093749E" w:rsidTr="00F320EE">
        <w:trPr>
          <w:trHeight w:val="283"/>
        </w:trPr>
        <w:tc>
          <w:tcPr>
            <w:tcW w:w="392" w:type="dxa"/>
            <w:shd w:val="clear" w:color="auto" w:fill="auto"/>
            <w:noWrap/>
            <w:hideMark/>
          </w:tcPr>
          <w:p w:rsidR="00A7331C" w:rsidRPr="00BF4EDA" w:rsidRDefault="00A7331C" w:rsidP="00D05AD1">
            <w:pPr>
              <w:ind w:left="-142" w:right="-108"/>
              <w:jc w:val="center"/>
              <w:rPr>
                <w:rFonts w:cs="Arial Unicode MS"/>
                <w:sz w:val="18"/>
                <w:szCs w:val="18"/>
              </w:rPr>
            </w:pPr>
            <w:r>
              <w:rPr>
                <w:rFonts w:cs="Arial Unicode MS"/>
                <w:sz w:val="18"/>
                <w:szCs w:val="18"/>
              </w:rPr>
              <w:t>18</w:t>
            </w:r>
            <w:r w:rsidRPr="00BF4EDA">
              <w:rPr>
                <w:rFonts w:cs="Arial Unicode MS"/>
                <w:sz w:val="18"/>
                <w:szCs w:val="18"/>
              </w:rPr>
              <w:t>.</w:t>
            </w:r>
          </w:p>
        </w:tc>
        <w:tc>
          <w:tcPr>
            <w:tcW w:w="2443" w:type="dxa"/>
            <w:shd w:val="clear" w:color="auto" w:fill="auto"/>
            <w:hideMark/>
          </w:tcPr>
          <w:p w:rsidR="00A7331C" w:rsidRPr="0093749E" w:rsidRDefault="00A7331C" w:rsidP="00D05AD1">
            <w:pPr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Отношение объёма муниципального долга к доходам  бюджета</w:t>
            </w:r>
            <w:r w:rsidRPr="0093749E">
              <w:rPr>
                <w:sz w:val="18"/>
                <w:szCs w:val="18"/>
              </w:rPr>
              <w:t xml:space="preserve"> муниципального округа</w:t>
            </w:r>
            <w:r w:rsidRPr="0093749E">
              <w:rPr>
                <w:rFonts w:cs="Arial Unicode MS"/>
                <w:color w:val="000000"/>
                <w:sz w:val="18"/>
                <w:szCs w:val="18"/>
              </w:rPr>
              <w:t xml:space="preserve"> без учёта утверждённого объёма безвозмездных поступлений и поступлений налоговых доходов по дополнительным нормативам</w:t>
            </w:r>
          </w:p>
        </w:tc>
        <w:tc>
          <w:tcPr>
            <w:tcW w:w="425" w:type="dxa"/>
            <w:shd w:val="clear" w:color="auto" w:fill="auto"/>
            <w:hideMark/>
          </w:tcPr>
          <w:p w:rsidR="00A7331C" w:rsidRPr="0093749E" w:rsidRDefault="00A7331C" w:rsidP="00D05AD1">
            <w:pPr>
              <w:tabs>
                <w:tab w:val="left" w:pos="3934"/>
              </w:tabs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%</w:t>
            </w:r>
          </w:p>
        </w:tc>
        <w:tc>
          <w:tcPr>
            <w:tcW w:w="284" w:type="dxa"/>
            <w:shd w:val="clear" w:color="auto" w:fill="auto"/>
            <w:hideMark/>
          </w:tcPr>
          <w:p w:rsidR="00A7331C" w:rsidRPr="0093749E" w:rsidRDefault="00A7331C" w:rsidP="00D05AD1">
            <w:pPr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↓</w:t>
            </w:r>
          </w:p>
        </w:tc>
        <w:tc>
          <w:tcPr>
            <w:tcW w:w="567" w:type="dxa"/>
            <w:shd w:val="clear" w:color="auto" w:fill="auto"/>
            <w:hideMark/>
          </w:tcPr>
          <w:p w:rsidR="00A7331C" w:rsidRPr="0093749E" w:rsidRDefault="00A7331C" w:rsidP="00D05AD1">
            <w:pPr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ИМ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7331C" w:rsidRPr="0093749E" w:rsidRDefault="00A7331C" w:rsidP="00D05AD1">
            <w:pPr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17,1</w:t>
            </w:r>
          </w:p>
        </w:tc>
        <w:tc>
          <w:tcPr>
            <w:tcW w:w="567" w:type="dxa"/>
            <w:shd w:val="clear" w:color="auto" w:fill="auto"/>
          </w:tcPr>
          <w:p w:rsidR="00A7331C" w:rsidRPr="0093749E" w:rsidRDefault="00A7331C" w:rsidP="00D05AD1">
            <w:pPr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>36,1</w:t>
            </w:r>
          </w:p>
        </w:tc>
        <w:tc>
          <w:tcPr>
            <w:tcW w:w="567" w:type="dxa"/>
            <w:shd w:val="clear" w:color="auto" w:fill="auto"/>
          </w:tcPr>
          <w:p w:rsidR="00A7331C" w:rsidRPr="0093749E" w:rsidRDefault="00A7331C" w:rsidP="00D05A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93749E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auto"/>
            <w:hideMark/>
          </w:tcPr>
          <w:p w:rsidR="00A7331C" w:rsidRPr="0093749E" w:rsidRDefault="00A7331C" w:rsidP="00D05AD1">
            <w:pPr>
              <w:jc w:val="center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43,8</w:t>
            </w:r>
          </w:p>
        </w:tc>
        <w:tc>
          <w:tcPr>
            <w:tcW w:w="567" w:type="dxa"/>
            <w:shd w:val="clear" w:color="auto" w:fill="auto"/>
            <w:hideMark/>
          </w:tcPr>
          <w:p w:rsidR="00A7331C" w:rsidRPr="0093749E" w:rsidRDefault="00A7331C" w:rsidP="00D05AD1">
            <w:pPr>
              <w:jc w:val="center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40,5</w:t>
            </w:r>
          </w:p>
        </w:tc>
        <w:tc>
          <w:tcPr>
            <w:tcW w:w="567" w:type="dxa"/>
            <w:shd w:val="clear" w:color="auto" w:fill="auto"/>
            <w:hideMark/>
          </w:tcPr>
          <w:p w:rsidR="00A7331C" w:rsidRPr="0093749E" w:rsidRDefault="00A7331C" w:rsidP="00D05AD1">
            <w:pPr>
              <w:jc w:val="center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40,3</w:t>
            </w:r>
          </w:p>
        </w:tc>
        <w:tc>
          <w:tcPr>
            <w:tcW w:w="567" w:type="dxa"/>
            <w:shd w:val="clear" w:color="auto" w:fill="auto"/>
            <w:hideMark/>
          </w:tcPr>
          <w:p w:rsidR="00A7331C" w:rsidRPr="0093749E" w:rsidRDefault="00A7331C" w:rsidP="00D05AD1">
            <w:pPr>
              <w:jc w:val="center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40,3</w:t>
            </w:r>
          </w:p>
        </w:tc>
        <w:tc>
          <w:tcPr>
            <w:tcW w:w="567" w:type="dxa"/>
            <w:shd w:val="clear" w:color="auto" w:fill="auto"/>
            <w:hideMark/>
          </w:tcPr>
          <w:p w:rsidR="00A7331C" w:rsidRPr="0093749E" w:rsidRDefault="00A7331C" w:rsidP="00D05AD1">
            <w:pPr>
              <w:jc w:val="center"/>
              <w:rPr>
                <w:sz w:val="18"/>
                <w:szCs w:val="18"/>
              </w:rPr>
            </w:pPr>
            <w:r w:rsidRPr="0093749E">
              <w:rPr>
                <w:sz w:val="18"/>
                <w:szCs w:val="18"/>
              </w:rPr>
              <w:t>40,3</w:t>
            </w:r>
          </w:p>
        </w:tc>
        <w:tc>
          <w:tcPr>
            <w:tcW w:w="992" w:type="dxa"/>
            <w:shd w:val="clear" w:color="auto" w:fill="auto"/>
            <w:hideMark/>
          </w:tcPr>
          <w:p w:rsidR="00A7331C" w:rsidRPr="0093749E" w:rsidRDefault="00A7331C" w:rsidP="00D05AD1">
            <w:pPr>
              <w:ind w:left="-108" w:right="-108"/>
              <w:jc w:val="center"/>
              <w:rPr>
                <w:rFonts w:cs="Arial Unicode MS"/>
                <w:color w:val="000000"/>
                <w:sz w:val="18"/>
                <w:szCs w:val="18"/>
              </w:rPr>
            </w:pPr>
            <w:r w:rsidRPr="0093749E">
              <w:rPr>
                <w:rFonts w:cs="Arial Unicode MS"/>
                <w:color w:val="000000"/>
                <w:sz w:val="18"/>
                <w:szCs w:val="18"/>
              </w:rPr>
              <w:t xml:space="preserve">Финансовое управление </w:t>
            </w:r>
          </w:p>
        </w:tc>
      </w:tr>
    </w:tbl>
    <w:p w:rsidR="00A7331C" w:rsidRDefault="007531BE" w:rsidP="007531BE">
      <w:pPr>
        <w:shd w:val="clear" w:color="auto" w:fill="FFFFFF"/>
        <w:tabs>
          <w:tab w:val="left" w:pos="0"/>
        </w:tabs>
        <w:autoSpaceDE w:val="0"/>
        <w:spacing w:after="60"/>
        <w:ind w:firstLine="567"/>
        <w:jc w:val="right"/>
        <w:rPr>
          <w:bCs/>
          <w:sz w:val="28"/>
          <w:szCs w:val="28"/>
        </w:rPr>
      </w:pPr>
      <w:r>
        <w:rPr>
          <w:sz w:val="28"/>
          <w:szCs w:val="28"/>
        </w:rPr>
        <w:t>»</w:t>
      </w:r>
    </w:p>
    <w:p w:rsidR="00A7331C" w:rsidRDefault="00A7331C" w:rsidP="007531BE">
      <w:pPr>
        <w:widowControl w:val="0"/>
        <w:autoSpaceDE w:val="0"/>
        <w:autoSpaceDN w:val="0"/>
        <w:adjustRightInd w:val="0"/>
        <w:spacing w:after="12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1.17. Т</w:t>
      </w:r>
      <w:r w:rsidRPr="00E23538">
        <w:rPr>
          <w:bCs/>
          <w:sz w:val="28"/>
          <w:szCs w:val="28"/>
        </w:rPr>
        <w:t>аблицу 3 «Ресурсное обеспечение и прогнозная (справочная) оценка расходов средств на реализацию целей муниципальной программы «</w:t>
      </w:r>
      <w:r w:rsidRPr="0077166D">
        <w:rPr>
          <w:sz w:val="28"/>
          <w:szCs w:val="28"/>
        </w:rPr>
        <w:t>Развитие системы муниципального управления</w:t>
      </w:r>
      <w:r w:rsidRPr="00E23538">
        <w:rPr>
          <w:bCs/>
          <w:sz w:val="28"/>
          <w:szCs w:val="28"/>
        </w:rPr>
        <w:t>» Программы изложить в редакции согласно приложению</w:t>
      </w:r>
      <w:r>
        <w:rPr>
          <w:bCs/>
          <w:sz w:val="28"/>
          <w:szCs w:val="28"/>
        </w:rPr>
        <w:t xml:space="preserve"> </w:t>
      </w:r>
      <w:r w:rsidRPr="00E23538">
        <w:rPr>
          <w:bCs/>
          <w:sz w:val="28"/>
          <w:szCs w:val="28"/>
        </w:rPr>
        <w:t>к настоящему постановлению</w:t>
      </w:r>
      <w:r>
        <w:rPr>
          <w:bCs/>
          <w:sz w:val="28"/>
          <w:szCs w:val="28"/>
        </w:rPr>
        <w:t>.</w:t>
      </w:r>
    </w:p>
    <w:p w:rsidR="00A7331C" w:rsidRDefault="00A7331C" w:rsidP="007531BE">
      <w:pPr>
        <w:autoSpaceDE w:val="0"/>
        <w:autoSpaceDN w:val="0"/>
        <w:adjustRightInd w:val="0"/>
        <w:spacing w:after="120"/>
        <w:ind w:firstLine="567"/>
        <w:jc w:val="both"/>
        <w:rPr>
          <w:sz w:val="28"/>
          <w:szCs w:val="28"/>
        </w:rPr>
      </w:pPr>
      <w:r w:rsidRPr="007531BE">
        <w:rPr>
          <w:sz w:val="28"/>
          <w:szCs w:val="28"/>
          <w:lang w:eastAsia="en-US"/>
        </w:rPr>
        <w:t xml:space="preserve">2. </w:t>
      </w:r>
      <w:r w:rsidRPr="007531BE">
        <w:rPr>
          <w:sz w:val="28"/>
          <w:szCs w:val="28"/>
        </w:rPr>
        <w:t>Настоящее постановление вступает в силу после его официального опубликования, действие пунктов 1.2, 1.4-1.6, 1.8, 1.10-1.16</w:t>
      </w:r>
      <w:r w:rsidRPr="007531BE">
        <w:rPr>
          <w:color w:val="000000"/>
          <w:sz w:val="28"/>
          <w:szCs w:val="28"/>
        </w:rPr>
        <w:t xml:space="preserve"> распространяется на правоотношения, возникшие с 01.01.2025, действие пунктов 1.1, 1.3, 1.7, 1.9, 1.17 распространяется на правоотношения, возникш</w:t>
      </w:r>
      <w:r>
        <w:rPr>
          <w:color w:val="000000"/>
          <w:sz w:val="28"/>
          <w:szCs w:val="28"/>
        </w:rPr>
        <w:t xml:space="preserve">ие </w:t>
      </w:r>
      <w:r w:rsidRPr="0093749E">
        <w:rPr>
          <w:color w:val="000000"/>
          <w:sz w:val="28"/>
          <w:szCs w:val="28"/>
        </w:rPr>
        <w:t xml:space="preserve">с </w:t>
      </w:r>
      <w:r>
        <w:rPr>
          <w:color w:val="000000"/>
          <w:sz w:val="28"/>
          <w:szCs w:val="28"/>
        </w:rPr>
        <w:t>23</w:t>
      </w:r>
      <w:r w:rsidRPr="0093749E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</w:rPr>
        <w:t>2</w:t>
      </w:r>
      <w:r w:rsidRPr="0093749E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>5</w:t>
      </w:r>
      <w:r>
        <w:rPr>
          <w:sz w:val="28"/>
          <w:szCs w:val="28"/>
        </w:rPr>
        <w:t>.</w:t>
      </w:r>
    </w:p>
    <w:p w:rsidR="007531BE" w:rsidRDefault="007531BE" w:rsidP="007531BE">
      <w:pPr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</w:p>
    <w:p w:rsidR="007531BE" w:rsidRDefault="007531BE" w:rsidP="007531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531BE" w:rsidRDefault="007531BE" w:rsidP="007531BE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8</w:t>
      </w:r>
    </w:p>
    <w:p w:rsidR="007531BE" w:rsidRPr="0093749E" w:rsidRDefault="007531BE" w:rsidP="007531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67609" w:rsidRPr="008C66F0" w:rsidRDefault="00A7331C" w:rsidP="007531BE">
      <w:pPr>
        <w:widowControl w:val="0"/>
        <w:spacing w:after="60"/>
        <w:ind w:firstLine="709"/>
        <w:jc w:val="both"/>
        <w:rPr>
          <w:sz w:val="28"/>
          <w:szCs w:val="28"/>
          <w:lang/>
        </w:rPr>
      </w:pPr>
      <w:r w:rsidRPr="0093749E">
        <w:rPr>
          <w:sz w:val="28"/>
          <w:szCs w:val="28"/>
        </w:rPr>
        <w:t>3. Контроль за исполнением настоящего постановления возложить на заместителя руководителя администраци</w:t>
      </w:r>
      <w:r w:rsidR="007531BE">
        <w:rPr>
          <w:sz w:val="28"/>
          <w:szCs w:val="28"/>
        </w:rPr>
        <w:t>и муниципального округа «Ухта» -</w:t>
      </w:r>
      <w:r w:rsidRPr="0093749E">
        <w:rPr>
          <w:sz w:val="28"/>
          <w:szCs w:val="28"/>
        </w:rPr>
        <w:t xml:space="preserve"> начальника Управления экономического развития администрации муниципального округа «Ухта».</w:t>
      </w:r>
    </w:p>
    <w:p w:rsidR="00452CE7" w:rsidRDefault="00452CE7" w:rsidP="004D6414">
      <w:pPr>
        <w:widowControl w:val="0"/>
        <w:jc w:val="both"/>
        <w:rPr>
          <w:sz w:val="28"/>
          <w:szCs w:val="28"/>
          <w:lang/>
        </w:rPr>
      </w:pPr>
    </w:p>
    <w:p w:rsidR="007531BE" w:rsidRDefault="007531BE" w:rsidP="004D6414">
      <w:pPr>
        <w:widowControl w:val="0"/>
        <w:jc w:val="both"/>
        <w:rPr>
          <w:sz w:val="28"/>
          <w:szCs w:val="28"/>
          <w:lang/>
        </w:rPr>
      </w:pPr>
    </w:p>
    <w:p w:rsidR="007531BE" w:rsidRDefault="007531BE" w:rsidP="004D6414">
      <w:pPr>
        <w:widowControl w:val="0"/>
        <w:jc w:val="both"/>
        <w:rPr>
          <w:sz w:val="28"/>
          <w:szCs w:val="28"/>
          <w:lang/>
        </w:rPr>
      </w:pPr>
    </w:p>
    <w:p w:rsidR="00F17196" w:rsidRPr="00452CE7" w:rsidRDefault="007F5AE9" w:rsidP="00452CE7">
      <w:pPr>
        <w:jc w:val="both"/>
        <w:rPr>
          <w:sz w:val="28"/>
          <w:szCs w:val="28"/>
        </w:rPr>
      </w:pPr>
      <w:r w:rsidRPr="00452CE7">
        <w:rPr>
          <w:sz w:val="28"/>
          <w:szCs w:val="28"/>
        </w:rPr>
        <w:t>Г</w:t>
      </w:r>
      <w:r w:rsidR="00F17196" w:rsidRPr="00452CE7">
        <w:rPr>
          <w:sz w:val="28"/>
          <w:szCs w:val="28"/>
        </w:rPr>
        <w:t>лав</w:t>
      </w:r>
      <w:r w:rsidRPr="00452CE7">
        <w:rPr>
          <w:sz w:val="28"/>
          <w:szCs w:val="28"/>
        </w:rPr>
        <w:t>а</w:t>
      </w:r>
      <w:r w:rsidR="00F17196" w:rsidRPr="00452CE7">
        <w:rPr>
          <w:sz w:val="28"/>
          <w:szCs w:val="28"/>
        </w:rPr>
        <w:t xml:space="preserve"> муниципального округа «Ухта» </w:t>
      </w:r>
    </w:p>
    <w:p w:rsidR="00F17196" w:rsidRPr="00452CE7" w:rsidRDefault="00F17196" w:rsidP="00452CE7">
      <w:pPr>
        <w:jc w:val="both"/>
        <w:rPr>
          <w:sz w:val="28"/>
          <w:szCs w:val="28"/>
        </w:rPr>
      </w:pPr>
      <w:r w:rsidRPr="00452CE7">
        <w:rPr>
          <w:sz w:val="28"/>
          <w:szCs w:val="28"/>
        </w:rPr>
        <w:t xml:space="preserve">Республики Коми - </w:t>
      </w:r>
    </w:p>
    <w:p w:rsidR="00CF463F" w:rsidRDefault="00F17196" w:rsidP="00452CE7">
      <w:pPr>
        <w:widowControl w:val="0"/>
        <w:tabs>
          <w:tab w:val="left" w:pos="3120"/>
        </w:tabs>
        <w:jc w:val="both"/>
        <w:rPr>
          <w:sz w:val="28"/>
          <w:szCs w:val="28"/>
        </w:rPr>
      </w:pPr>
      <w:r w:rsidRPr="00452CE7">
        <w:rPr>
          <w:sz w:val="28"/>
          <w:szCs w:val="28"/>
        </w:rPr>
        <w:t>руководител</w:t>
      </w:r>
      <w:r w:rsidR="007F5AE9" w:rsidRPr="00452CE7">
        <w:rPr>
          <w:sz w:val="28"/>
          <w:szCs w:val="28"/>
        </w:rPr>
        <w:t>ь</w:t>
      </w:r>
      <w:r w:rsidRPr="00452CE7">
        <w:rPr>
          <w:sz w:val="28"/>
          <w:szCs w:val="28"/>
        </w:rPr>
        <w:t xml:space="preserve"> администрации</w:t>
      </w:r>
      <w:r w:rsidRPr="00452CE7">
        <w:rPr>
          <w:sz w:val="28"/>
          <w:szCs w:val="28"/>
        </w:rPr>
        <w:tab/>
      </w:r>
      <w:r w:rsidRPr="00452CE7">
        <w:rPr>
          <w:sz w:val="28"/>
          <w:szCs w:val="28"/>
        </w:rPr>
        <w:tab/>
      </w:r>
      <w:r w:rsidRPr="00452CE7">
        <w:rPr>
          <w:sz w:val="28"/>
          <w:szCs w:val="28"/>
        </w:rPr>
        <w:tab/>
      </w:r>
      <w:r w:rsidRPr="00452CE7">
        <w:rPr>
          <w:sz w:val="28"/>
          <w:szCs w:val="28"/>
        </w:rPr>
        <w:tab/>
      </w:r>
      <w:r w:rsidRPr="00452CE7">
        <w:rPr>
          <w:sz w:val="28"/>
          <w:szCs w:val="28"/>
        </w:rPr>
        <w:tab/>
      </w:r>
      <w:r w:rsidRPr="00452CE7">
        <w:rPr>
          <w:sz w:val="28"/>
          <w:szCs w:val="28"/>
        </w:rPr>
        <w:tab/>
        <w:t>М.Н. Метелёва</w:t>
      </w:r>
    </w:p>
    <w:p w:rsidR="00DE6A3E" w:rsidRDefault="00DE6A3E" w:rsidP="00452CE7">
      <w:pPr>
        <w:widowControl w:val="0"/>
        <w:tabs>
          <w:tab w:val="left" w:pos="3120"/>
        </w:tabs>
        <w:jc w:val="both"/>
        <w:rPr>
          <w:sz w:val="28"/>
          <w:szCs w:val="28"/>
        </w:rPr>
      </w:pPr>
    </w:p>
    <w:p w:rsidR="00DE6A3E" w:rsidRDefault="00DE6A3E" w:rsidP="00452CE7">
      <w:pPr>
        <w:widowControl w:val="0"/>
        <w:tabs>
          <w:tab w:val="left" w:pos="3120"/>
        </w:tabs>
        <w:jc w:val="both"/>
        <w:rPr>
          <w:sz w:val="28"/>
          <w:szCs w:val="28"/>
        </w:rPr>
      </w:pPr>
    </w:p>
    <w:p w:rsidR="00DE6A3E" w:rsidRDefault="00DE6A3E" w:rsidP="00452CE7">
      <w:pPr>
        <w:widowControl w:val="0"/>
        <w:tabs>
          <w:tab w:val="left" w:pos="3120"/>
        </w:tabs>
        <w:jc w:val="both"/>
        <w:rPr>
          <w:sz w:val="28"/>
          <w:szCs w:val="28"/>
        </w:rPr>
      </w:pPr>
    </w:p>
    <w:p w:rsidR="00DE6A3E" w:rsidRDefault="00DE6A3E" w:rsidP="00452CE7">
      <w:pPr>
        <w:widowControl w:val="0"/>
        <w:tabs>
          <w:tab w:val="left" w:pos="3120"/>
        </w:tabs>
        <w:jc w:val="both"/>
        <w:rPr>
          <w:sz w:val="28"/>
          <w:szCs w:val="28"/>
        </w:rPr>
      </w:pPr>
    </w:p>
    <w:p w:rsidR="00DE6A3E" w:rsidRDefault="00DE6A3E" w:rsidP="00452CE7">
      <w:pPr>
        <w:widowControl w:val="0"/>
        <w:tabs>
          <w:tab w:val="left" w:pos="3120"/>
        </w:tabs>
        <w:jc w:val="both"/>
        <w:rPr>
          <w:sz w:val="28"/>
          <w:szCs w:val="28"/>
        </w:rPr>
      </w:pPr>
    </w:p>
    <w:p w:rsidR="00DE6A3E" w:rsidRDefault="00DE6A3E" w:rsidP="00452CE7">
      <w:pPr>
        <w:widowControl w:val="0"/>
        <w:tabs>
          <w:tab w:val="left" w:pos="3120"/>
        </w:tabs>
        <w:jc w:val="both"/>
        <w:rPr>
          <w:sz w:val="28"/>
          <w:szCs w:val="28"/>
        </w:rPr>
      </w:pPr>
    </w:p>
    <w:p w:rsidR="00DE6A3E" w:rsidRDefault="00DE6A3E" w:rsidP="00452CE7">
      <w:pPr>
        <w:widowControl w:val="0"/>
        <w:tabs>
          <w:tab w:val="left" w:pos="3120"/>
        </w:tabs>
        <w:jc w:val="both"/>
        <w:rPr>
          <w:sz w:val="28"/>
          <w:szCs w:val="28"/>
        </w:rPr>
      </w:pPr>
    </w:p>
    <w:p w:rsidR="00DE6A3E" w:rsidRDefault="00DE6A3E" w:rsidP="00452CE7">
      <w:pPr>
        <w:widowControl w:val="0"/>
        <w:tabs>
          <w:tab w:val="left" w:pos="3120"/>
        </w:tabs>
        <w:jc w:val="both"/>
        <w:rPr>
          <w:sz w:val="28"/>
          <w:szCs w:val="28"/>
        </w:rPr>
        <w:sectPr w:rsidR="00DE6A3E" w:rsidSect="003A3383">
          <w:pgSz w:w="11905" w:h="16837"/>
          <w:pgMar w:top="567" w:right="567" w:bottom="426" w:left="1701" w:header="0" w:footer="6" w:gutter="0"/>
          <w:cols w:space="720"/>
        </w:sectPr>
      </w:pPr>
    </w:p>
    <w:p w:rsidR="00DE6A3E" w:rsidRDefault="00DE6A3E" w:rsidP="00DE6A3E">
      <w:pPr>
        <w:ind w:left="12191"/>
        <w:jc w:val="center"/>
      </w:pPr>
      <w:r>
        <w:lastRenderedPageBreak/>
        <w:t>Приложение</w:t>
      </w:r>
    </w:p>
    <w:p w:rsidR="00DE6A3E" w:rsidRPr="002F5878" w:rsidRDefault="00DE6A3E" w:rsidP="00DE6A3E">
      <w:pPr>
        <w:ind w:left="12191"/>
        <w:jc w:val="center"/>
      </w:pPr>
      <w:r w:rsidRPr="002F5878">
        <w:t>к постановлению</w:t>
      </w:r>
      <w:r w:rsidRPr="00DE6A3E">
        <w:t xml:space="preserve"> </w:t>
      </w:r>
      <w:r w:rsidRPr="002F5878">
        <w:t>администрации</w:t>
      </w:r>
    </w:p>
    <w:p w:rsidR="00DE6A3E" w:rsidRDefault="00DE6A3E" w:rsidP="00DE6A3E">
      <w:pPr>
        <w:ind w:left="12191"/>
        <w:jc w:val="center"/>
      </w:pPr>
      <w:r w:rsidRPr="002F5878">
        <w:t>муниципального округа «Ухта»</w:t>
      </w:r>
    </w:p>
    <w:p w:rsidR="00DE6A3E" w:rsidRPr="002F5878" w:rsidRDefault="00DE6A3E" w:rsidP="00DE6A3E">
      <w:pPr>
        <w:ind w:left="12191"/>
        <w:jc w:val="center"/>
      </w:pPr>
      <w:r w:rsidRPr="002F5878">
        <w:t xml:space="preserve">от </w:t>
      </w:r>
      <w:r w:rsidR="00DE0BCE">
        <w:t>26</w:t>
      </w:r>
      <w:r>
        <w:t xml:space="preserve"> февраля 2026 г.</w:t>
      </w:r>
      <w:r w:rsidRPr="002F5878">
        <w:t xml:space="preserve"> № </w:t>
      </w:r>
      <w:r w:rsidR="00DE0BCE">
        <w:t>4</w:t>
      </w:r>
      <w:r w:rsidR="00D57962">
        <w:t>25</w:t>
      </w:r>
    </w:p>
    <w:p w:rsidR="00DE6A3E" w:rsidRDefault="00DE6A3E" w:rsidP="00DE6A3E">
      <w:pPr>
        <w:ind w:left="12191" w:firstLine="142"/>
        <w:jc w:val="center"/>
      </w:pPr>
    </w:p>
    <w:p w:rsidR="00DE6A3E" w:rsidRPr="00FA101F" w:rsidRDefault="00DE6A3E" w:rsidP="00DE6A3E">
      <w:pPr>
        <w:ind w:left="10773" w:firstLine="142"/>
        <w:jc w:val="right"/>
      </w:pPr>
      <w:r>
        <w:t xml:space="preserve"> «</w:t>
      </w:r>
      <w:r w:rsidRPr="00FA101F">
        <w:t>Таблица 3</w:t>
      </w:r>
    </w:p>
    <w:p w:rsidR="00DE6A3E" w:rsidRPr="00FA101F" w:rsidRDefault="00DE6A3E" w:rsidP="00DE6A3E">
      <w:pPr>
        <w:tabs>
          <w:tab w:val="left" w:pos="3934"/>
        </w:tabs>
        <w:jc w:val="center"/>
      </w:pPr>
      <w:r w:rsidRPr="00FA101F">
        <w:t xml:space="preserve">Ресурсное обеспечение и прогнозная (справочная) оценка расходов средств на реализацию целей </w:t>
      </w:r>
    </w:p>
    <w:p w:rsidR="00DE6A3E" w:rsidRDefault="00DE6A3E" w:rsidP="00DE6A3E">
      <w:pPr>
        <w:tabs>
          <w:tab w:val="left" w:pos="3934"/>
        </w:tabs>
        <w:jc w:val="center"/>
      </w:pPr>
      <w:r>
        <w:t>м</w:t>
      </w:r>
      <w:r w:rsidRPr="00FA101F">
        <w:t>униципальной программы «Развитие системы муниципального управления»</w:t>
      </w:r>
    </w:p>
    <w:p w:rsidR="00DE6A3E" w:rsidRPr="00FA101F" w:rsidRDefault="00DE6A3E" w:rsidP="00DE6A3E">
      <w:pPr>
        <w:tabs>
          <w:tab w:val="left" w:pos="3934"/>
        </w:tabs>
        <w:jc w:val="center"/>
      </w:pP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0"/>
        <w:gridCol w:w="3847"/>
        <w:gridCol w:w="2268"/>
        <w:gridCol w:w="2978"/>
        <w:gridCol w:w="1558"/>
        <w:gridCol w:w="1559"/>
        <w:gridCol w:w="1559"/>
        <w:gridCol w:w="1418"/>
      </w:tblGrid>
      <w:tr w:rsidR="00DE6A3E" w:rsidRPr="00DE6A3E" w:rsidTr="00DE6A3E">
        <w:trPr>
          <w:trHeight w:val="20"/>
        </w:trPr>
        <w:tc>
          <w:tcPr>
            <w:tcW w:w="690" w:type="dxa"/>
            <w:vMerge w:val="restart"/>
            <w:shd w:val="clear" w:color="auto" w:fill="auto"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№</w:t>
            </w:r>
          </w:p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п/п</w:t>
            </w:r>
          </w:p>
        </w:tc>
        <w:tc>
          <w:tcPr>
            <w:tcW w:w="3847" w:type="dxa"/>
            <w:vMerge w:val="restart"/>
            <w:shd w:val="clear" w:color="auto" w:fill="auto"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Наименование муниципальной программы, подпрограммы, задачи, основного мероприятия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Ответственные исполнители, соисполнители</w:t>
            </w:r>
          </w:p>
        </w:tc>
        <w:tc>
          <w:tcPr>
            <w:tcW w:w="9072" w:type="dxa"/>
            <w:gridSpan w:val="5"/>
            <w:shd w:val="clear" w:color="auto" w:fill="auto"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Расходы (руб.)</w:t>
            </w:r>
          </w:p>
        </w:tc>
      </w:tr>
      <w:tr w:rsidR="00DE6A3E" w:rsidRPr="00DE6A3E" w:rsidTr="00DE6A3E">
        <w:trPr>
          <w:trHeight w:val="20"/>
        </w:trPr>
        <w:tc>
          <w:tcPr>
            <w:tcW w:w="690" w:type="dxa"/>
            <w:vMerge/>
            <w:shd w:val="clear" w:color="auto" w:fill="auto"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47" w:type="dxa"/>
            <w:vMerge/>
            <w:shd w:val="clear" w:color="auto" w:fill="auto"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shd w:val="clear" w:color="auto" w:fill="auto"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558" w:type="dxa"/>
            <w:shd w:val="clear" w:color="auto" w:fill="auto"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2025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2026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2027</w:t>
            </w:r>
          </w:p>
        </w:tc>
        <w:tc>
          <w:tcPr>
            <w:tcW w:w="1418" w:type="dxa"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ВСЕГО</w:t>
            </w:r>
          </w:p>
        </w:tc>
      </w:tr>
      <w:tr w:rsidR="00DE6A3E" w:rsidRPr="00DE6A3E" w:rsidTr="00DE6A3E">
        <w:trPr>
          <w:trHeight w:val="20"/>
        </w:trPr>
        <w:tc>
          <w:tcPr>
            <w:tcW w:w="690" w:type="dxa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1</w:t>
            </w:r>
          </w:p>
        </w:tc>
        <w:tc>
          <w:tcPr>
            <w:tcW w:w="3847" w:type="dxa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3</w:t>
            </w:r>
          </w:p>
        </w:tc>
        <w:tc>
          <w:tcPr>
            <w:tcW w:w="2978" w:type="dxa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4</w:t>
            </w:r>
          </w:p>
        </w:tc>
        <w:tc>
          <w:tcPr>
            <w:tcW w:w="1558" w:type="dxa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8</w:t>
            </w:r>
          </w:p>
        </w:tc>
      </w:tr>
      <w:tr w:rsidR="00DE6A3E" w:rsidRPr="00DE6A3E" w:rsidTr="00DE6A3E">
        <w:trPr>
          <w:trHeight w:val="20"/>
        </w:trPr>
        <w:tc>
          <w:tcPr>
            <w:tcW w:w="4537" w:type="dxa"/>
            <w:gridSpan w:val="2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Муниципальная программа «Развитие системы муниципального управления»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978" w:type="dxa"/>
            <w:shd w:val="clear" w:color="auto" w:fill="auto"/>
            <w:hideMark/>
          </w:tcPr>
          <w:p w:rsidR="00DE6A3E" w:rsidRPr="00DE6A3E" w:rsidRDefault="00DE6A3E" w:rsidP="00D05AD1">
            <w:pPr>
              <w:jc w:val="both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558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169 324 632,29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227 628 092,00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166 308 405,13</w:t>
            </w:r>
          </w:p>
        </w:tc>
        <w:tc>
          <w:tcPr>
            <w:tcW w:w="1418" w:type="dxa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  <w:highlight w:val="yellow"/>
              </w:rPr>
            </w:pPr>
            <w:r w:rsidRPr="00DE6A3E">
              <w:rPr>
                <w:sz w:val="20"/>
                <w:szCs w:val="20"/>
              </w:rPr>
              <w:t>563 261 129,42</w:t>
            </w:r>
          </w:p>
        </w:tc>
      </w:tr>
      <w:tr w:rsidR="00DE6A3E" w:rsidRPr="00DE6A3E" w:rsidTr="00DE6A3E">
        <w:trPr>
          <w:trHeight w:val="20"/>
        </w:trPr>
        <w:tc>
          <w:tcPr>
            <w:tcW w:w="453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78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Средства бюджета муниципального округа «Ухта»</w:t>
            </w:r>
          </w:p>
        </w:tc>
        <w:tc>
          <w:tcPr>
            <w:tcW w:w="1558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169 324 632,29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227 628 092,00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166 308 405,13</w:t>
            </w:r>
          </w:p>
        </w:tc>
        <w:tc>
          <w:tcPr>
            <w:tcW w:w="1418" w:type="dxa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  <w:highlight w:val="yellow"/>
              </w:rPr>
            </w:pPr>
            <w:r w:rsidRPr="00DE6A3E">
              <w:rPr>
                <w:sz w:val="20"/>
                <w:szCs w:val="20"/>
              </w:rPr>
              <w:t>563 261 129,42</w:t>
            </w:r>
          </w:p>
        </w:tc>
      </w:tr>
      <w:tr w:rsidR="00DE6A3E" w:rsidRPr="00DE6A3E" w:rsidTr="00DE6A3E">
        <w:trPr>
          <w:trHeight w:val="20"/>
        </w:trPr>
        <w:tc>
          <w:tcPr>
            <w:tcW w:w="453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78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1558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</w:tr>
      <w:tr w:rsidR="00DE6A3E" w:rsidRPr="00DE6A3E" w:rsidTr="00DE6A3E">
        <w:trPr>
          <w:trHeight w:val="20"/>
        </w:trPr>
        <w:tc>
          <w:tcPr>
            <w:tcW w:w="453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978" w:type="dxa"/>
            <w:shd w:val="clear" w:color="auto" w:fill="auto"/>
            <w:hideMark/>
          </w:tcPr>
          <w:p w:rsidR="00DE6A3E" w:rsidRPr="00DE6A3E" w:rsidRDefault="00DE6A3E" w:rsidP="00D05AD1">
            <w:pPr>
              <w:jc w:val="both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Всего</w:t>
            </w:r>
          </w:p>
        </w:tc>
        <w:tc>
          <w:tcPr>
            <w:tcW w:w="1558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1 349 142,84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2 200 000,00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  <w:highlight w:val="green"/>
              </w:rPr>
            </w:pPr>
            <w:r w:rsidRPr="00DE6A3E">
              <w:rPr>
                <w:sz w:val="20"/>
                <w:szCs w:val="20"/>
              </w:rPr>
              <w:t>2 200 000,00</w:t>
            </w:r>
          </w:p>
        </w:tc>
        <w:tc>
          <w:tcPr>
            <w:tcW w:w="1418" w:type="dxa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  <w:highlight w:val="yellow"/>
              </w:rPr>
            </w:pPr>
            <w:r w:rsidRPr="00DE6A3E">
              <w:rPr>
                <w:sz w:val="20"/>
                <w:szCs w:val="20"/>
              </w:rPr>
              <w:t>5 749 142,84</w:t>
            </w:r>
          </w:p>
        </w:tc>
      </w:tr>
      <w:tr w:rsidR="00DE6A3E" w:rsidRPr="00DE6A3E" w:rsidTr="00DE6A3E">
        <w:trPr>
          <w:trHeight w:val="20"/>
        </w:trPr>
        <w:tc>
          <w:tcPr>
            <w:tcW w:w="453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Средства бюджета муниципального округа «Ухта»</w:t>
            </w:r>
          </w:p>
        </w:tc>
        <w:tc>
          <w:tcPr>
            <w:tcW w:w="1558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1 349 142,84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2 200 000,00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  <w:highlight w:val="yellow"/>
              </w:rPr>
            </w:pPr>
            <w:r w:rsidRPr="00DE6A3E">
              <w:rPr>
                <w:sz w:val="20"/>
                <w:szCs w:val="20"/>
              </w:rPr>
              <w:t>2 200 000,00</w:t>
            </w:r>
          </w:p>
        </w:tc>
        <w:tc>
          <w:tcPr>
            <w:tcW w:w="1418" w:type="dxa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  <w:highlight w:val="yellow"/>
              </w:rPr>
            </w:pPr>
            <w:r w:rsidRPr="00DE6A3E">
              <w:rPr>
                <w:sz w:val="20"/>
                <w:szCs w:val="20"/>
              </w:rPr>
              <w:t>5 749 142,84</w:t>
            </w:r>
          </w:p>
        </w:tc>
      </w:tr>
      <w:tr w:rsidR="00DE6A3E" w:rsidRPr="00DE6A3E" w:rsidTr="00DE6A3E">
        <w:trPr>
          <w:trHeight w:val="20"/>
        </w:trPr>
        <w:tc>
          <w:tcPr>
            <w:tcW w:w="453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1558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</w:tr>
      <w:tr w:rsidR="00DE6A3E" w:rsidRPr="00DE6A3E" w:rsidTr="00DE6A3E">
        <w:trPr>
          <w:trHeight w:val="20"/>
        </w:trPr>
        <w:tc>
          <w:tcPr>
            <w:tcW w:w="453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Редакция газеты «Ухта»</w:t>
            </w:r>
          </w:p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shd w:val="clear" w:color="auto" w:fill="auto"/>
            <w:hideMark/>
          </w:tcPr>
          <w:p w:rsidR="00DE6A3E" w:rsidRPr="00DE6A3E" w:rsidRDefault="00DE6A3E" w:rsidP="00D05AD1">
            <w:pPr>
              <w:jc w:val="both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Всего</w:t>
            </w:r>
          </w:p>
        </w:tc>
        <w:tc>
          <w:tcPr>
            <w:tcW w:w="1558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8 500 000,00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  <w:highlight w:val="yellow"/>
              </w:rPr>
            </w:pPr>
            <w:r w:rsidRPr="00DE6A3E">
              <w:rPr>
                <w:sz w:val="20"/>
                <w:szCs w:val="20"/>
              </w:rPr>
              <w:t>8 500 000,00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  <w:highlight w:val="yellow"/>
              </w:rPr>
            </w:pPr>
            <w:r w:rsidRPr="00DE6A3E">
              <w:rPr>
                <w:sz w:val="20"/>
                <w:szCs w:val="20"/>
              </w:rPr>
              <w:t>8 500 000,00</w:t>
            </w:r>
          </w:p>
        </w:tc>
        <w:tc>
          <w:tcPr>
            <w:tcW w:w="1418" w:type="dxa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  <w:highlight w:val="yellow"/>
                <w:lang w:val="en-US"/>
              </w:rPr>
            </w:pPr>
            <w:r w:rsidRPr="00DE6A3E">
              <w:rPr>
                <w:sz w:val="20"/>
                <w:szCs w:val="20"/>
              </w:rPr>
              <w:t>25 500 000,00</w:t>
            </w:r>
          </w:p>
        </w:tc>
      </w:tr>
      <w:tr w:rsidR="00DE6A3E" w:rsidRPr="00DE6A3E" w:rsidTr="00DE6A3E">
        <w:trPr>
          <w:trHeight w:val="20"/>
        </w:trPr>
        <w:tc>
          <w:tcPr>
            <w:tcW w:w="453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Средства бюджета муниципального округа «Ухта»</w:t>
            </w:r>
          </w:p>
        </w:tc>
        <w:tc>
          <w:tcPr>
            <w:tcW w:w="1558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8 500 000,00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  <w:highlight w:val="yellow"/>
              </w:rPr>
            </w:pPr>
            <w:r w:rsidRPr="00DE6A3E">
              <w:rPr>
                <w:sz w:val="20"/>
                <w:szCs w:val="20"/>
              </w:rPr>
              <w:t>8 500 000,00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  <w:highlight w:val="yellow"/>
              </w:rPr>
            </w:pPr>
            <w:r w:rsidRPr="00DE6A3E">
              <w:rPr>
                <w:sz w:val="20"/>
                <w:szCs w:val="20"/>
              </w:rPr>
              <w:t>8 500 000,00</w:t>
            </w:r>
          </w:p>
        </w:tc>
        <w:tc>
          <w:tcPr>
            <w:tcW w:w="1418" w:type="dxa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  <w:highlight w:val="yellow"/>
              </w:rPr>
            </w:pPr>
            <w:r w:rsidRPr="00DE6A3E">
              <w:rPr>
                <w:sz w:val="20"/>
                <w:szCs w:val="20"/>
              </w:rPr>
              <w:t>25 500 000,00</w:t>
            </w:r>
          </w:p>
        </w:tc>
      </w:tr>
      <w:tr w:rsidR="00DE6A3E" w:rsidRPr="00DE6A3E" w:rsidTr="00DE6A3E">
        <w:trPr>
          <w:trHeight w:val="20"/>
        </w:trPr>
        <w:tc>
          <w:tcPr>
            <w:tcW w:w="453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1558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</w:tr>
      <w:tr w:rsidR="00DE6A3E" w:rsidRPr="00DE6A3E" w:rsidTr="00DE6A3E">
        <w:trPr>
          <w:trHeight w:val="20"/>
        </w:trPr>
        <w:tc>
          <w:tcPr>
            <w:tcW w:w="453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 xml:space="preserve">Финансовое управление </w:t>
            </w:r>
          </w:p>
        </w:tc>
        <w:tc>
          <w:tcPr>
            <w:tcW w:w="2978" w:type="dxa"/>
            <w:shd w:val="clear" w:color="auto" w:fill="auto"/>
            <w:hideMark/>
          </w:tcPr>
          <w:p w:rsidR="00DE6A3E" w:rsidRPr="00DE6A3E" w:rsidRDefault="00DE6A3E" w:rsidP="00D05AD1">
            <w:pPr>
              <w:jc w:val="both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Всего</w:t>
            </w:r>
          </w:p>
        </w:tc>
        <w:tc>
          <w:tcPr>
            <w:tcW w:w="1558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50 459 145,23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124 499 740,00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62 799 740,00</w:t>
            </w:r>
          </w:p>
        </w:tc>
        <w:tc>
          <w:tcPr>
            <w:tcW w:w="1418" w:type="dxa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237 758 625,23</w:t>
            </w:r>
          </w:p>
        </w:tc>
      </w:tr>
      <w:tr w:rsidR="00DE6A3E" w:rsidRPr="00DE6A3E" w:rsidTr="00DE6A3E">
        <w:trPr>
          <w:trHeight w:val="20"/>
        </w:trPr>
        <w:tc>
          <w:tcPr>
            <w:tcW w:w="453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Средства бюджета муниципального округа «Ухта»</w:t>
            </w:r>
          </w:p>
        </w:tc>
        <w:tc>
          <w:tcPr>
            <w:tcW w:w="1558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50 459 145,23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124 499 740,00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62 799 740,00</w:t>
            </w:r>
          </w:p>
        </w:tc>
        <w:tc>
          <w:tcPr>
            <w:tcW w:w="1418" w:type="dxa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237 758 625,23</w:t>
            </w:r>
          </w:p>
        </w:tc>
      </w:tr>
      <w:tr w:rsidR="00DE6A3E" w:rsidRPr="00DE6A3E" w:rsidTr="00DE6A3E">
        <w:trPr>
          <w:trHeight w:val="20"/>
        </w:trPr>
        <w:tc>
          <w:tcPr>
            <w:tcW w:w="453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1558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</w:tr>
      <w:tr w:rsidR="00DE6A3E" w:rsidRPr="00DE6A3E" w:rsidTr="00DE6A3E">
        <w:trPr>
          <w:trHeight w:val="20"/>
        </w:trPr>
        <w:tc>
          <w:tcPr>
            <w:tcW w:w="453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Комитет</w:t>
            </w:r>
          </w:p>
        </w:tc>
        <w:tc>
          <w:tcPr>
            <w:tcW w:w="2978" w:type="dxa"/>
            <w:shd w:val="clear" w:color="auto" w:fill="auto"/>
            <w:hideMark/>
          </w:tcPr>
          <w:p w:rsidR="00DE6A3E" w:rsidRPr="00DE6A3E" w:rsidRDefault="00DE6A3E" w:rsidP="00D05AD1">
            <w:pPr>
              <w:jc w:val="both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Всего</w:t>
            </w:r>
          </w:p>
        </w:tc>
        <w:tc>
          <w:tcPr>
            <w:tcW w:w="1558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108 124 839,39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92 228 352,00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92 228 352,00</w:t>
            </w:r>
          </w:p>
        </w:tc>
        <w:tc>
          <w:tcPr>
            <w:tcW w:w="1418" w:type="dxa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292 581 543,39</w:t>
            </w:r>
          </w:p>
        </w:tc>
      </w:tr>
      <w:tr w:rsidR="00DE6A3E" w:rsidRPr="00DE6A3E" w:rsidTr="00DE6A3E">
        <w:trPr>
          <w:trHeight w:val="20"/>
        </w:trPr>
        <w:tc>
          <w:tcPr>
            <w:tcW w:w="453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Средства бюджета муниципального округа «Ухта»</w:t>
            </w:r>
          </w:p>
        </w:tc>
        <w:tc>
          <w:tcPr>
            <w:tcW w:w="1558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108 124 839,39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92 228 352,00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92 228 352,00</w:t>
            </w:r>
          </w:p>
        </w:tc>
        <w:tc>
          <w:tcPr>
            <w:tcW w:w="1418" w:type="dxa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292 581 543,39</w:t>
            </w:r>
          </w:p>
        </w:tc>
      </w:tr>
      <w:tr w:rsidR="00DE6A3E" w:rsidRPr="00DE6A3E" w:rsidTr="00DE6A3E">
        <w:trPr>
          <w:trHeight w:val="20"/>
        </w:trPr>
        <w:tc>
          <w:tcPr>
            <w:tcW w:w="453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1558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0,00</w:t>
            </w:r>
          </w:p>
        </w:tc>
      </w:tr>
    </w:tbl>
    <w:p w:rsidR="00DE6A3E" w:rsidRDefault="00DE6A3E"/>
    <w:p w:rsidR="00DE6A3E" w:rsidRDefault="00DE6A3E" w:rsidP="00DE6A3E">
      <w:pPr>
        <w:jc w:val="center"/>
      </w:pPr>
      <w:r>
        <w:lastRenderedPageBreak/>
        <w:t>2</w:t>
      </w:r>
    </w:p>
    <w:p w:rsidR="00DE6A3E" w:rsidRDefault="00DE6A3E"/>
    <w:tbl>
      <w:tblPr>
        <w:tblW w:w="158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0"/>
        <w:gridCol w:w="3847"/>
        <w:gridCol w:w="2268"/>
        <w:gridCol w:w="2978"/>
        <w:gridCol w:w="1558"/>
        <w:gridCol w:w="1559"/>
        <w:gridCol w:w="1559"/>
        <w:gridCol w:w="1414"/>
      </w:tblGrid>
      <w:tr w:rsidR="00DE6A3E" w:rsidRPr="00DE6A3E" w:rsidTr="00DE6A3E">
        <w:trPr>
          <w:trHeight w:val="20"/>
        </w:trPr>
        <w:tc>
          <w:tcPr>
            <w:tcW w:w="690" w:type="dxa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1</w:t>
            </w:r>
          </w:p>
        </w:tc>
        <w:tc>
          <w:tcPr>
            <w:tcW w:w="3847" w:type="dxa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3</w:t>
            </w:r>
          </w:p>
        </w:tc>
        <w:tc>
          <w:tcPr>
            <w:tcW w:w="2978" w:type="dxa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4</w:t>
            </w:r>
          </w:p>
        </w:tc>
        <w:tc>
          <w:tcPr>
            <w:tcW w:w="1558" w:type="dxa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7</w:t>
            </w:r>
          </w:p>
        </w:tc>
        <w:tc>
          <w:tcPr>
            <w:tcW w:w="1414" w:type="dxa"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8</w:t>
            </w:r>
          </w:p>
        </w:tc>
      </w:tr>
      <w:tr w:rsidR="00DE6A3E" w:rsidRPr="00DE6A3E" w:rsidTr="00DE6A3E">
        <w:trPr>
          <w:trHeight w:val="197"/>
        </w:trPr>
        <w:tc>
          <w:tcPr>
            <w:tcW w:w="4537" w:type="dxa"/>
            <w:gridSpan w:val="2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УАГЗ</w:t>
            </w:r>
          </w:p>
        </w:tc>
        <w:tc>
          <w:tcPr>
            <w:tcW w:w="2978" w:type="dxa"/>
            <w:shd w:val="clear" w:color="auto" w:fill="auto"/>
            <w:hideMark/>
          </w:tcPr>
          <w:p w:rsidR="00DE6A3E" w:rsidRPr="00DE6A3E" w:rsidRDefault="00DE6A3E" w:rsidP="00D05AD1">
            <w:pPr>
              <w:jc w:val="both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Всего</w:t>
            </w:r>
          </w:p>
        </w:tc>
        <w:tc>
          <w:tcPr>
            <w:tcW w:w="1558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891 504,83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200 000,00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580 313,13</w:t>
            </w:r>
          </w:p>
        </w:tc>
        <w:tc>
          <w:tcPr>
            <w:tcW w:w="1414" w:type="dxa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1 671 817,96</w:t>
            </w:r>
          </w:p>
        </w:tc>
      </w:tr>
      <w:tr w:rsidR="00DE6A3E" w:rsidRPr="00DE6A3E" w:rsidTr="00DE6A3E">
        <w:trPr>
          <w:trHeight w:val="20"/>
        </w:trPr>
        <w:tc>
          <w:tcPr>
            <w:tcW w:w="453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Средства бюджета муниципального округа «Ухта»</w:t>
            </w:r>
          </w:p>
        </w:tc>
        <w:tc>
          <w:tcPr>
            <w:tcW w:w="1558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891 504,83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200 000,00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580 313,13</w:t>
            </w:r>
          </w:p>
        </w:tc>
        <w:tc>
          <w:tcPr>
            <w:tcW w:w="1414" w:type="dxa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1 671 817,96</w:t>
            </w:r>
          </w:p>
        </w:tc>
      </w:tr>
      <w:tr w:rsidR="00DE6A3E" w:rsidRPr="00DE6A3E" w:rsidTr="00DE6A3E">
        <w:trPr>
          <w:trHeight w:val="20"/>
        </w:trPr>
        <w:tc>
          <w:tcPr>
            <w:tcW w:w="453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1558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0,00</w:t>
            </w:r>
          </w:p>
        </w:tc>
        <w:tc>
          <w:tcPr>
            <w:tcW w:w="1414" w:type="dxa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0,00</w:t>
            </w:r>
          </w:p>
        </w:tc>
      </w:tr>
      <w:tr w:rsidR="00DE6A3E" w:rsidRPr="00DE6A3E" w:rsidTr="00DE6A3E">
        <w:trPr>
          <w:trHeight w:val="20"/>
        </w:trPr>
        <w:tc>
          <w:tcPr>
            <w:tcW w:w="4537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DE6A3E" w:rsidRPr="00DE6A3E" w:rsidRDefault="00DE6A3E" w:rsidP="00D05AD1">
            <w:pPr>
              <w:rPr>
                <w:b/>
                <w:sz w:val="20"/>
                <w:szCs w:val="20"/>
              </w:rPr>
            </w:pPr>
            <w:r w:rsidRPr="00DE6A3E">
              <w:rPr>
                <w:b/>
                <w:sz w:val="20"/>
                <w:szCs w:val="20"/>
              </w:rPr>
              <w:t>Подпрограмма 1 Электронный муниципалитет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E6A3E" w:rsidRPr="00DE6A3E" w:rsidRDefault="00DE6A3E" w:rsidP="00D05AD1">
            <w:pPr>
              <w:ind w:left="-112" w:right="-105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shd w:val="clear" w:color="auto" w:fill="auto"/>
            <w:hideMark/>
          </w:tcPr>
          <w:p w:rsidR="00DE6A3E" w:rsidRPr="00DE6A3E" w:rsidRDefault="00DE6A3E" w:rsidP="00D05AD1">
            <w:pPr>
              <w:jc w:val="both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Всего</w:t>
            </w:r>
          </w:p>
        </w:tc>
        <w:tc>
          <w:tcPr>
            <w:tcW w:w="1558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9 849 142,84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10 700 000,00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  <w:highlight w:val="yellow"/>
              </w:rPr>
            </w:pPr>
            <w:r w:rsidRPr="00DE6A3E">
              <w:rPr>
                <w:sz w:val="20"/>
                <w:szCs w:val="20"/>
              </w:rPr>
              <w:t>10 700 000,00</w:t>
            </w:r>
          </w:p>
        </w:tc>
        <w:tc>
          <w:tcPr>
            <w:tcW w:w="1414" w:type="dxa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31 249 142,84</w:t>
            </w:r>
          </w:p>
        </w:tc>
      </w:tr>
      <w:tr w:rsidR="00DE6A3E" w:rsidRPr="00DE6A3E" w:rsidTr="00DE6A3E">
        <w:trPr>
          <w:trHeight w:val="20"/>
        </w:trPr>
        <w:tc>
          <w:tcPr>
            <w:tcW w:w="453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Средства бюджета муниципального округа «Ухта»</w:t>
            </w:r>
          </w:p>
        </w:tc>
        <w:tc>
          <w:tcPr>
            <w:tcW w:w="1558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9 849 142,84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10 700 000,00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  <w:highlight w:val="yellow"/>
              </w:rPr>
            </w:pPr>
            <w:r w:rsidRPr="00DE6A3E">
              <w:rPr>
                <w:sz w:val="20"/>
                <w:szCs w:val="20"/>
              </w:rPr>
              <w:t>10 700 000,00</w:t>
            </w:r>
          </w:p>
        </w:tc>
        <w:tc>
          <w:tcPr>
            <w:tcW w:w="1414" w:type="dxa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31 249 142,84</w:t>
            </w:r>
          </w:p>
        </w:tc>
      </w:tr>
      <w:tr w:rsidR="00DE6A3E" w:rsidRPr="00DE6A3E" w:rsidTr="00DE6A3E">
        <w:trPr>
          <w:trHeight w:val="20"/>
        </w:trPr>
        <w:tc>
          <w:tcPr>
            <w:tcW w:w="453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1558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0,00</w:t>
            </w:r>
          </w:p>
        </w:tc>
        <w:tc>
          <w:tcPr>
            <w:tcW w:w="1414" w:type="dxa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0,00</w:t>
            </w:r>
          </w:p>
        </w:tc>
      </w:tr>
      <w:tr w:rsidR="00DE6A3E" w:rsidRPr="00DE6A3E" w:rsidTr="00DE6A3E">
        <w:trPr>
          <w:trHeight w:val="20"/>
        </w:trPr>
        <w:tc>
          <w:tcPr>
            <w:tcW w:w="453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ind w:left="-112" w:right="-105"/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978" w:type="dxa"/>
            <w:shd w:val="clear" w:color="auto" w:fill="auto"/>
            <w:hideMark/>
          </w:tcPr>
          <w:p w:rsidR="00DE6A3E" w:rsidRPr="00DE6A3E" w:rsidRDefault="00DE6A3E" w:rsidP="00D05AD1">
            <w:pPr>
              <w:jc w:val="both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Всего</w:t>
            </w:r>
          </w:p>
        </w:tc>
        <w:tc>
          <w:tcPr>
            <w:tcW w:w="1558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1 349 142,84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2 200 000,00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  <w:highlight w:val="yellow"/>
              </w:rPr>
            </w:pPr>
            <w:r w:rsidRPr="00DE6A3E">
              <w:rPr>
                <w:sz w:val="20"/>
                <w:szCs w:val="20"/>
              </w:rPr>
              <w:t>2 200 000,00</w:t>
            </w:r>
          </w:p>
        </w:tc>
        <w:tc>
          <w:tcPr>
            <w:tcW w:w="1414" w:type="dxa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  <w:highlight w:val="yellow"/>
              </w:rPr>
            </w:pPr>
            <w:r w:rsidRPr="00DE6A3E">
              <w:rPr>
                <w:sz w:val="20"/>
                <w:szCs w:val="20"/>
              </w:rPr>
              <w:t>5 749 142,84</w:t>
            </w:r>
          </w:p>
        </w:tc>
      </w:tr>
      <w:tr w:rsidR="00DE6A3E" w:rsidRPr="00DE6A3E" w:rsidTr="00DE6A3E">
        <w:trPr>
          <w:trHeight w:val="20"/>
        </w:trPr>
        <w:tc>
          <w:tcPr>
            <w:tcW w:w="453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Средства бюджета муниципального округа «Ухта»</w:t>
            </w:r>
          </w:p>
        </w:tc>
        <w:tc>
          <w:tcPr>
            <w:tcW w:w="1558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1 349 142,84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2 200 000,00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  <w:highlight w:val="yellow"/>
              </w:rPr>
            </w:pPr>
            <w:r w:rsidRPr="00DE6A3E">
              <w:rPr>
                <w:sz w:val="20"/>
                <w:szCs w:val="20"/>
              </w:rPr>
              <w:t>2 200 000,00</w:t>
            </w:r>
          </w:p>
        </w:tc>
        <w:tc>
          <w:tcPr>
            <w:tcW w:w="1414" w:type="dxa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  <w:highlight w:val="yellow"/>
              </w:rPr>
            </w:pPr>
            <w:r w:rsidRPr="00DE6A3E">
              <w:rPr>
                <w:sz w:val="20"/>
                <w:szCs w:val="20"/>
              </w:rPr>
              <w:t>5 749 142,84</w:t>
            </w:r>
          </w:p>
        </w:tc>
      </w:tr>
      <w:tr w:rsidR="00DE6A3E" w:rsidRPr="00DE6A3E" w:rsidTr="00DE6A3E">
        <w:trPr>
          <w:trHeight w:val="20"/>
        </w:trPr>
        <w:tc>
          <w:tcPr>
            <w:tcW w:w="453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1558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  <w:highlight w:val="yellow"/>
              </w:rPr>
            </w:pPr>
            <w:r w:rsidRPr="00DE6A3E">
              <w:rPr>
                <w:sz w:val="20"/>
                <w:szCs w:val="20"/>
              </w:rPr>
              <w:t>0,00</w:t>
            </w:r>
          </w:p>
        </w:tc>
        <w:tc>
          <w:tcPr>
            <w:tcW w:w="1414" w:type="dxa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0,00</w:t>
            </w:r>
          </w:p>
        </w:tc>
      </w:tr>
      <w:tr w:rsidR="00DE6A3E" w:rsidRPr="00DE6A3E" w:rsidTr="00DE6A3E">
        <w:trPr>
          <w:trHeight w:val="20"/>
        </w:trPr>
        <w:tc>
          <w:tcPr>
            <w:tcW w:w="453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Редакция газеты «Ухта»</w:t>
            </w:r>
          </w:p>
          <w:p w:rsidR="00DE6A3E" w:rsidRPr="00DE6A3E" w:rsidRDefault="00DE6A3E" w:rsidP="00D05AD1">
            <w:pPr>
              <w:ind w:left="-112" w:right="-105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shd w:val="clear" w:color="auto" w:fill="auto"/>
            <w:hideMark/>
          </w:tcPr>
          <w:p w:rsidR="00DE6A3E" w:rsidRPr="00DE6A3E" w:rsidRDefault="00DE6A3E" w:rsidP="00D05AD1">
            <w:pPr>
              <w:jc w:val="both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Всего</w:t>
            </w:r>
          </w:p>
        </w:tc>
        <w:tc>
          <w:tcPr>
            <w:tcW w:w="1558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8 500 000,00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  <w:highlight w:val="yellow"/>
              </w:rPr>
            </w:pPr>
            <w:r w:rsidRPr="00DE6A3E">
              <w:rPr>
                <w:sz w:val="20"/>
                <w:szCs w:val="20"/>
              </w:rPr>
              <w:t>8 500 000,00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  <w:highlight w:val="yellow"/>
              </w:rPr>
            </w:pPr>
            <w:r w:rsidRPr="00DE6A3E">
              <w:rPr>
                <w:sz w:val="20"/>
                <w:szCs w:val="20"/>
              </w:rPr>
              <w:t>8 500 000,00</w:t>
            </w:r>
          </w:p>
        </w:tc>
        <w:tc>
          <w:tcPr>
            <w:tcW w:w="1414" w:type="dxa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  <w:highlight w:val="yellow"/>
                <w:lang w:val="en-US"/>
              </w:rPr>
            </w:pPr>
            <w:r w:rsidRPr="00DE6A3E">
              <w:rPr>
                <w:sz w:val="20"/>
                <w:szCs w:val="20"/>
              </w:rPr>
              <w:t>25 500 000,00</w:t>
            </w:r>
          </w:p>
        </w:tc>
      </w:tr>
      <w:tr w:rsidR="00DE6A3E" w:rsidRPr="00DE6A3E" w:rsidTr="00DE6A3E">
        <w:trPr>
          <w:trHeight w:val="20"/>
        </w:trPr>
        <w:tc>
          <w:tcPr>
            <w:tcW w:w="453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Средства бюджета муниципального округа «Ухта»</w:t>
            </w:r>
          </w:p>
        </w:tc>
        <w:tc>
          <w:tcPr>
            <w:tcW w:w="1558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8 500 000,00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  <w:highlight w:val="yellow"/>
              </w:rPr>
            </w:pPr>
            <w:r w:rsidRPr="00DE6A3E">
              <w:rPr>
                <w:sz w:val="20"/>
                <w:szCs w:val="20"/>
              </w:rPr>
              <w:t>8 500 000,00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  <w:highlight w:val="yellow"/>
              </w:rPr>
            </w:pPr>
            <w:r w:rsidRPr="00DE6A3E">
              <w:rPr>
                <w:sz w:val="20"/>
                <w:szCs w:val="20"/>
              </w:rPr>
              <w:t>8 500 000,00</w:t>
            </w:r>
          </w:p>
        </w:tc>
        <w:tc>
          <w:tcPr>
            <w:tcW w:w="1414" w:type="dxa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  <w:highlight w:val="yellow"/>
              </w:rPr>
            </w:pPr>
            <w:r w:rsidRPr="00DE6A3E">
              <w:rPr>
                <w:sz w:val="20"/>
                <w:szCs w:val="20"/>
              </w:rPr>
              <w:t>25 500 000,00</w:t>
            </w:r>
          </w:p>
        </w:tc>
      </w:tr>
      <w:tr w:rsidR="00DE6A3E" w:rsidRPr="00DE6A3E" w:rsidTr="00DE6A3E">
        <w:trPr>
          <w:trHeight w:val="20"/>
        </w:trPr>
        <w:tc>
          <w:tcPr>
            <w:tcW w:w="453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1558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14" w:type="dxa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</w:tr>
      <w:tr w:rsidR="00DE6A3E" w:rsidRPr="00DE6A3E" w:rsidTr="00DE6A3E">
        <w:trPr>
          <w:trHeight w:val="20"/>
        </w:trPr>
        <w:tc>
          <w:tcPr>
            <w:tcW w:w="15873" w:type="dxa"/>
            <w:gridSpan w:val="8"/>
            <w:shd w:val="clear" w:color="auto" w:fill="auto"/>
            <w:hideMark/>
          </w:tcPr>
          <w:p w:rsidR="00DE6A3E" w:rsidRPr="00DE6A3E" w:rsidRDefault="00DE6A3E" w:rsidP="00DE6A3E">
            <w:pPr>
              <w:ind w:left="-107" w:right="-114"/>
              <w:jc w:val="center"/>
              <w:rPr>
                <w:b/>
                <w:sz w:val="20"/>
                <w:szCs w:val="20"/>
              </w:rPr>
            </w:pPr>
            <w:r w:rsidRPr="00DE6A3E">
              <w:rPr>
                <w:b/>
                <w:sz w:val="20"/>
                <w:szCs w:val="20"/>
              </w:rPr>
              <w:t>Задача 1.1. Развитие муниципального управления на основе информационных технологий и систем</w:t>
            </w:r>
          </w:p>
        </w:tc>
      </w:tr>
      <w:tr w:rsidR="00DE6A3E" w:rsidRPr="00DE6A3E" w:rsidTr="00DE6A3E">
        <w:trPr>
          <w:trHeight w:val="125"/>
        </w:trPr>
        <w:tc>
          <w:tcPr>
            <w:tcW w:w="690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ind w:left="-93" w:right="-25"/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1.1.1.</w:t>
            </w:r>
          </w:p>
        </w:tc>
        <w:tc>
          <w:tcPr>
            <w:tcW w:w="3847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jc w:val="both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Модернизация технологической информационно-телекоммуникационной инфраструктуры и автоматизированных рабочих мест администрации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tabs>
                <w:tab w:val="left" w:pos="600"/>
              </w:tabs>
              <w:ind w:left="33" w:right="-105" w:hanging="145"/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Администрация (Отдел МИСиТИ)</w:t>
            </w:r>
          </w:p>
        </w:tc>
        <w:tc>
          <w:tcPr>
            <w:tcW w:w="2978" w:type="dxa"/>
            <w:shd w:val="clear" w:color="auto" w:fill="auto"/>
            <w:hideMark/>
          </w:tcPr>
          <w:p w:rsidR="00DE6A3E" w:rsidRPr="00DE6A3E" w:rsidRDefault="00DE6A3E" w:rsidP="00D05AD1">
            <w:pPr>
              <w:jc w:val="both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Всего</w:t>
            </w:r>
          </w:p>
        </w:tc>
        <w:tc>
          <w:tcPr>
            <w:tcW w:w="1558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898 420,49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1 585 000,00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1 450 000,00</w:t>
            </w:r>
          </w:p>
        </w:tc>
        <w:tc>
          <w:tcPr>
            <w:tcW w:w="1414" w:type="dxa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3 933 420,49</w:t>
            </w:r>
          </w:p>
        </w:tc>
      </w:tr>
      <w:tr w:rsidR="00DE6A3E" w:rsidRPr="00DE6A3E" w:rsidTr="00DE6A3E">
        <w:trPr>
          <w:trHeight w:val="20"/>
        </w:trPr>
        <w:tc>
          <w:tcPr>
            <w:tcW w:w="690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3847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Средства бюджета муниципального округа «Ухта»</w:t>
            </w:r>
          </w:p>
        </w:tc>
        <w:tc>
          <w:tcPr>
            <w:tcW w:w="1558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898 420,49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1 585 000,00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1 450 000,00</w:t>
            </w:r>
          </w:p>
        </w:tc>
        <w:tc>
          <w:tcPr>
            <w:tcW w:w="1414" w:type="dxa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3 933 420,49</w:t>
            </w:r>
          </w:p>
        </w:tc>
      </w:tr>
      <w:tr w:rsidR="00DE6A3E" w:rsidRPr="00DE6A3E" w:rsidTr="00DE6A3E">
        <w:trPr>
          <w:trHeight w:val="20"/>
        </w:trPr>
        <w:tc>
          <w:tcPr>
            <w:tcW w:w="690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3847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1558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14" w:type="dxa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</w:tr>
      <w:tr w:rsidR="00DE6A3E" w:rsidRPr="00DE6A3E" w:rsidTr="00DE6A3E">
        <w:trPr>
          <w:trHeight w:val="285"/>
        </w:trPr>
        <w:tc>
          <w:tcPr>
            <w:tcW w:w="690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ind w:left="-93" w:right="-25"/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1.1.2.</w:t>
            </w:r>
          </w:p>
        </w:tc>
        <w:tc>
          <w:tcPr>
            <w:tcW w:w="3847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ind w:right="-167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Обеспечение технической защиты информации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ind w:left="-111" w:right="-107"/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 xml:space="preserve">Администрация (Отдел МИСиТИ) </w:t>
            </w:r>
          </w:p>
        </w:tc>
        <w:tc>
          <w:tcPr>
            <w:tcW w:w="2978" w:type="dxa"/>
            <w:shd w:val="clear" w:color="auto" w:fill="auto"/>
            <w:hideMark/>
          </w:tcPr>
          <w:p w:rsidR="00DE6A3E" w:rsidRPr="00DE6A3E" w:rsidRDefault="00DE6A3E" w:rsidP="00D05AD1">
            <w:pPr>
              <w:jc w:val="both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Всего</w:t>
            </w:r>
          </w:p>
        </w:tc>
        <w:tc>
          <w:tcPr>
            <w:tcW w:w="1558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450 722,35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  <w:lang w:val="en-US"/>
              </w:rPr>
              <w:t>615</w:t>
            </w:r>
            <w:r w:rsidRPr="00DE6A3E">
              <w:rPr>
                <w:sz w:val="20"/>
                <w:szCs w:val="20"/>
              </w:rPr>
              <w:t> 000,00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  <w:lang w:val="en-US"/>
              </w:rPr>
              <w:t>75</w:t>
            </w:r>
            <w:r w:rsidRPr="00DE6A3E">
              <w:rPr>
                <w:sz w:val="20"/>
                <w:szCs w:val="20"/>
              </w:rPr>
              <w:t>0 000,00</w:t>
            </w:r>
          </w:p>
        </w:tc>
        <w:tc>
          <w:tcPr>
            <w:tcW w:w="1414" w:type="dxa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1 815 722,35</w:t>
            </w:r>
          </w:p>
        </w:tc>
      </w:tr>
      <w:tr w:rsidR="00DE6A3E" w:rsidRPr="00DE6A3E" w:rsidTr="00DE6A3E">
        <w:trPr>
          <w:trHeight w:val="20"/>
        </w:trPr>
        <w:tc>
          <w:tcPr>
            <w:tcW w:w="690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3847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Средства бюджета муниципального округа «Ухта»</w:t>
            </w:r>
          </w:p>
        </w:tc>
        <w:tc>
          <w:tcPr>
            <w:tcW w:w="1558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450 722,35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  <w:lang w:val="en-US"/>
              </w:rPr>
              <w:t>615</w:t>
            </w:r>
            <w:r w:rsidRPr="00DE6A3E">
              <w:rPr>
                <w:sz w:val="20"/>
                <w:szCs w:val="20"/>
              </w:rPr>
              <w:t> 000,00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  <w:lang w:val="en-US"/>
              </w:rPr>
              <w:t>75</w:t>
            </w:r>
            <w:r w:rsidRPr="00DE6A3E">
              <w:rPr>
                <w:sz w:val="20"/>
                <w:szCs w:val="20"/>
              </w:rPr>
              <w:t>0 000,00</w:t>
            </w:r>
          </w:p>
        </w:tc>
        <w:tc>
          <w:tcPr>
            <w:tcW w:w="1414" w:type="dxa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1 815 722,35</w:t>
            </w:r>
          </w:p>
        </w:tc>
      </w:tr>
      <w:tr w:rsidR="00DE6A3E" w:rsidRPr="00DE6A3E" w:rsidTr="00DE6A3E">
        <w:trPr>
          <w:trHeight w:val="20"/>
        </w:trPr>
        <w:tc>
          <w:tcPr>
            <w:tcW w:w="690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3847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1558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14" w:type="dxa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</w:tr>
      <w:tr w:rsidR="00DE6A3E" w:rsidRPr="00DE6A3E" w:rsidTr="00DE6A3E">
        <w:trPr>
          <w:trHeight w:val="70"/>
        </w:trPr>
        <w:tc>
          <w:tcPr>
            <w:tcW w:w="690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1.1.3.</w:t>
            </w:r>
          </w:p>
        </w:tc>
        <w:tc>
          <w:tcPr>
            <w:tcW w:w="3847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jc w:val="both"/>
              <w:rPr>
                <w:bCs/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Цифровая трансформация муниципальных услуг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ind w:left="-102" w:right="-114"/>
              <w:jc w:val="center"/>
              <w:rPr>
                <w:bCs/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 xml:space="preserve">Администрация (Правовое </w:t>
            </w:r>
          </w:p>
          <w:p w:rsidR="00DE6A3E" w:rsidRPr="00DE6A3E" w:rsidRDefault="00DE6A3E" w:rsidP="00D05AD1">
            <w:pPr>
              <w:jc w:val="center"/>
              <w:rPr>
                <w:bCs/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управление)</w:t>
            </w:r>
          </w:p>
        </w:tc>
        <w:tc>
          <w:tcPr>
            <w:tcW w:w="2978" w:type="dxa"/>
            <w:shd w:val="clear" w:color="auto" w:fill="auto"/>
            <w:hideMark/>
          </w:tcPr>
          <w:p w:rsidR="00DE6A3E" w:rsidRPr="00DE6A3E" w:rsidRDefault="00DE6A3E" w:rsidP="00D05AD1">
            <w:pPr>
              <w:jc w:val="both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558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14" w:type="dxa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</w:tr>
      <w:tr w:rsidR="00DE6A3E" w:rsidRPr="00DE6A3E" w:rsidTr="00DE6A3E">
        <w:trPr>
          <w:trHeight w:val="20"/>
        </w:trPr>
        <w:tc>
          <w:tcPr>
            <w:tcW w:w="690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3847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978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Средства бюджета муниципального округа «Ухта»</w:t>
            </w:r>
          </w:p>
        </w:tc>
        <w:tc>
          <w:tcPr>
            <w:tcW w:w="1558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14" w:type="dxa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</w:tr>
      <w:tr w:rsidR="00DE6A3E" w:rsidRPr="00DE6A3E" w:rsidTr="00DE6A3E">
        <w:trPr>
          <w:trHeight w:val="20"/>
        </w:trPr>
        <w:tc>
          <w:tcPr>
            <w:tcW w:w="690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3847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78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1558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14" w:type="dxa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</w:tr>
    </w:tbl>
    <w:p w:rsidR="00DE6A3E" w:rsidRDefault="00DE6A3E"/>
    <w:p w:rsidR="00DE6A3E" w:rsidRDefault="00DE6A3E" w:rsidP="00DE6A3E">
      <w:pPr>
        <w:jc w:val="center"/>
      </w:pPr>
      <w:r>
        <w:lastRenderedPageBreak/>
        <w:t>3</w:t>
      </w:r>
    </w:p>
    <w:p w:rsidR="00DE6A3E" w:rsidRDefault="00DE6A3E" w:rsidP="00DE6A3E"/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0"/>
        <w:gridCol w:w="6"/>
        <w:gridCol w:w="3841"/>
        <w:gridCol w:w="2268"/>
        <w:gridCol w:w="2976"/>
        <w:gridCol w:w="1560"/>
        <w:gridCol w:w="1559"/>
        <w:gridCol w:w="14"/>
        <w:gridCol w:w="1687"/>
        <w:gridCol w:w="1300"/>
        <w:gridCol w:w="13"/>
        <w:gridCol w:w="88"/>
        <w:gridCol w:w="16"/>
      </w:tblGrid>
      <w:tr w:rsidR="00DE6A3E" w:rsidRPr="00DE6A3E" w:rsidTr="00DE6A3E">
        <w:trPr>
          <w:gridAfter w:val="3"/>
          <w:wAfter w:w="117" w:type="dxa"/>
          <w:trHeight w:val="20"/>
        </w:trPr>
        <w:tc>
          <w:tcPr>
            <w:tcW w:w="696" w:type="dxa"/>
            <w:gridSpan w:val="2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1</w:t>
            </w:r>
          </w:p>
        </w:tc>
        <w:tc>
          <w:tcPr>
            <w:tcW w:w="3841" w:type="dxa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3</w:t>
            </w: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5</w:t>
            </w:r>
          </w:p>
        </w:tc>
        <w:tc>
          <w:tcPr>
            <w:tcW w:w="1573" w:type="dxa"/>
            <w:gridSpan w:val="2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6</w:t>
            </w:r>
          </w:p>
        </w:tc>
        <w:tc>
          <w:tcPr>
            <w:tcW w:w="1687" w:type="dxa"/>
            <w:shd w:val="clear" w:color="auto" w:fill="auto"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7</w:t>
            </w:r>
          </w:p>
        </w:tc>
        <w:tc>
          <w:tcPr>
            <w:tcW w:w="1300" w:type="dxa"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8</w:t>
            </w:r>
          </w:p>
        </w:tc>
      </w:tr>
      <w:tr w:rsidR="00DE6A3E" w:rsidRPr="00DE6A3E" w:rsidTr="00DE6A3E">
        <w:trPr>
          <w:gridAfter w:val="3"/>
          <w:wAfter w:w="117" w:type="dxa"/>
          <w:trHeight w:val="135"/>
        </w:trPr>
        <w:tc>
          <w:tcPr>
            <w:tcW w:w="15901" w:type="dxa"/>
            <w:gridSpan w:val="10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center"/>
              <w:rPr>
                <w:b/>
                <w:sz w:val="20"/>
                <w:szCs w:val="20"/>
              </w:rPr>
            </w:pPr>
            <w:r w:rsidRPr="00DE6A3E">
              <w:rPr>
                <w:b/>
                <w:sz w:val="20"/>
                <w:szCs w:val="20"/>
              </w:rPr>
              <w:t>Задача 1.2.  Обеспечение информационной открытости деятельности органов местного самоуправления муниципального образования</w:t>
            </w:r>
          </w:p>
        </w:tc>
      </w:tr>
      <w:tr w:rsidR="00DE6A3E" w:rsidRPr="00DE6A3E" w:rsidTr="00DE6A3E">
        <w:trPr>
          <w:gridAfter w:val="3"/>
          <w:wAfter w:w="117" w:type="dxa"/>
          <w:trHeight w:val="20"/>
        </w:trPr>
        <w:tc>
          <w:tcPr>
            <w:tcW w:w="690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1.2.1</w:t>
            </w:r>
          </w:p>
        </w:tc>
        <w:tc>
          <w:tcPr>
            <w:tcW w:w="3847" w:type="dxa"/>
            <w:gridSpan w:val="2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ind w:left="36"/>
              <w:jc w:val="both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Оказание муниципальных услуг (выполнение работ) МБУ «Редакция газеты «Ухта»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bCs/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Редакция газеты «Ухта»</w:t>
            </w: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jc w:val="both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8 500 000,00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8 500 000,00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  <w:highlight w:val="yellow"/>
              </w:rPr>
            </w:pPr>
            <w:r w:rsidRPr="00DE6A3E">
              <w:rPr>
                <w:bCs/>
                <w:sz w:val="20"/>
                <w:szCs w:val="20"/>
              </w:rPr>
              <w:t>8 500 000,00</w:t>
            </w:r>
          </w:p>
        </w:tc>
        <w:tc>
          <w:tcPr>
            <w:tcW w:w="1300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25 500 000,00</w:t>
            </w:r>
          </w:p>
        </w:tc>
      </w:tr>
      <w:tr w:rsidR="00DE6A3E" w:rsidRPr="00DE6A3E" w:rsidTr="00DE6A3E">
        <w:trPr>
          <w:gridAfter w:val="3"/>
          <w:wAfter w:w="117" w:type="dxa"/>
          <w:trHeight w:val="20"/>
        </w:trPr>
        <w:tc>
          <w:tcPr>
            <w:tcW w:w="690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384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Средства бюджета муниципального округа «Ухта»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8 500 000,00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8 500 000,00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  <w:highlight w:val="yellow"/>
              </w:rPr>
            </w:pPr>
            <w:r w:rsidRPr="00DE6A3E">
              <w:rPr>
                <w:bCs/>
                <w:sz w:val="20"/>
                <w:szCs w:val="20"/>
              </w:rPr>
              <w:t>8 500 000,00</w:t>
            </w:r>
          </w:p>
        </w:tc>
        <w:tc>
          <w:tcPr>
            <w:tcW w:w="1300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25 500 000,00</w:t>
            </w:r>
          </w:p>
        </w:tc>
      </w:tr>
      <w:tr w:rsidR="00DE6A3E" w:rsidRPr="00DE6A3E" w:rsidTr="00DE6A3E">
        <w:trPr>
          <w:gridAfter w:val="3"/>
          <w:wAfter w:w="117" w:type="dxa"/>
          <w:trHeight w:val="20"/>
        </w:trPr>
        <w:tc>
          <w:tcPr>
            <w:tcW w:w="690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384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</w:tr>
      <w:tr w:rsidR="00DE6A3E" w:rsidRPr="00DE6A3E" w:rsidTr="00DE6A3E">
        <w:trPr>
          <w:gridAfter w:val="3"/>
          <w:wAfter w:w="117" w:type="dxa"/>
          <w:trHeight w:val="20"/>
        </w:trPr>
        <w:tc>
          <w:tcPr>
            <w:tcW w:w="690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1.2.2.</w:t>
            </w:r>
          </w:p>
        </w:tc>
        <w:tc>
          <w:tcPr>
            <w:tcW w:w="3847" w:type="dxa"/>
            <w:gridSpan w:val="2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ind w:left="36"/>
              <w:jc w:val="both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Реализация социально значимых информационных проектов газеты «Ухта»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bCs/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Редакция газеты «Ухта»</w:t>
            </w: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jc w:val="both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</w:tr>
      <w:tr w:rsidR="00DE6A3E" w:rsidRPr="00DE6A3E" w:rsidTr="00DE6A3E">
        <w:trPr>
          <w:gridAfter w:val="3"/>
          <w:wAfter w:w="117" w:type="dxa"/>
          <w:trHeight w:val="20"/>
        </w:trPr>
        <w:tc>
          <w:tcPr>
            <w:tcW w:w="690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384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Средства бюджета муниципального округа «Ухта»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</w:tr>
      <w:tr w:rsidR="00DE6A3E" w:rsidRPr="00DE6A3E" w:rsidTr="00DE6A3E">
        <w:trPr>
          <w:gridAfter w:val="3"/>
          <w:wAfter w:w="117" w:type="dxa"/>
          <w:trHeight w:val="70"/>
        </w:trPr>
        <w:tc>
          <w:tcPr>
            <w:tcW w:w="690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384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</w:tr>
      <w:tr w:rsidR="00DE6A3E" w:rsidRPr="00DE6A3E" w:rsidTr="00DE6A3E">
        <w:trPr>
          <w:gridAfter w:val="3"/>
          <w:wAfter w:w="117" w:type="dxa"/>
          <w:trHeight w:val="20"/>
        </w:trPr>
        <w:tc>
          <w:tcPr>
            <w:tcW w:w="4537" w:type="dxa"/>
            <w:gridSpan w:val="3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ind w:left="-108"/>
              <w:jc w:val="both"/>
              <w:rPr>
                <w:b/>
                <w:bCs/>
                <w:sz w:val="20"/>
                <w:szCs w:val="20"/>
              </w:rPr>
            </w:pPr>
            <w:r w:rsidRPr="00DE6A3E">
              <w:rPr>
                <w:b/>
                <w:bCs/>
                <w:sz w:val="20"/>
                <w:szCs w:val="20"/>
              </w:rPr>
              <w:t xml:space="preserve">Подпрограмма 2 Развитие кадрового потенциала 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Администрация (</w:t>
            </w:r>
            <w:r w:rsidRPr="00DE6A3E">
              <w:rPr>
                <w:sz w:val="20"/>
                <w:szCs w:val="20"/>
              </w:rPr>
              <w:t>Отдел кадров)</w:t>
            </w: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jc w:val="both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</w:tr>
      <w:tr w:rsidR="00DE6A3E" w:rsidRPr="00DE6A3E" w:rsidTr="00DE6A3E">
        <w:trPr>
          <w:gridAfter w:val="3"/>
          <w:wAfter w:w="117" w:type="dxa"/>
          <w:trHeight w:val="20"/>
        </w:trPr>
        <w:tc>
          <w:tcPr>
            <w:tcW w:w="4537" w:type="dxa"/>
            <w:gridSpan w:val="3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Средства бюджета муниципального округа «Ухта»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  <w:p w:rsidR="00DE6A3E" w:rsidRPr="00DE6A3E" w:rsidRDefault="00DE6A3E" w:rsidP="00DE6A3E">
            <w:pPr>
              <w:ind w:left="-10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</w:tr>
      <w:tr w:rsidR="00DE6A3E" w:rsidRPr="00DE6A3E" w:rsidTr="00DE6A3E">
        <w:trPr>
          <w:gridAfter w:val="3"/>
          <w:wAfter w:w="117" w:type="dxa"/>
          <w:trHeight w:val="20"/>
        </w:trPr>
        <w:tc>
          <w:tcPr>
            <w:tcW w:w="4537" w:type="dxa"/>
            <w:gridSpan w:val="3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</w:tr>
      <w:tr w:rsidR="00DE6A3E" w:rsidRPr="00DE6A3E" w:rsidTr="00DE6A3E">
        <w:trPr>
          <w:gridAfter w:val="2"/>
          <w:wAfter w:w="104" w:type="dxa"/>
          <w:trHeight w:val="275"/>
        </w:trPr>
        <w:tc>
          <w:tcPr>
            <w:tcW w:w="15914" w:type="dxa"/>
            <w:gridSpan w:val="11"/>
            <w:tcBorders>
              <w:right w:val="single" w:sz="4" w:space="0" w:color="auto"/>
            </w:tcBorders>
            <w:shd w:val="clear" w:color="auto" w:fill="auto"/>
            <w:hideMark/>
          </w:tcPr>
          <w:p w:rsidR="00DE6A3E" w:rsidRPr="00DE6A3E" w:rsidRDefault="00DE6A3E" w:rsidP="00DE6A3E">
            <w:pPr>
              <w:widowControl w:val="0"/>
              <w:autoSpaceDE w:val="0"/>
              <w:autoSpaceDN w:val="0"/>
              <w:adjustRightInd w:val="0"/>
              <w:ind w:left="-107"/>
              <w:jc w:val="center"/>
              <w:rPr>
                <w:sz w:val="20"/>
                <w:szCs w:val="20"/>
              </w:rPr>
            </w:pPr>
            <w:r w:rsidRPr="00DE6A3E">
              <w:rPr>
                <w:b/>
                <w:sz w:val="20"/>
                <w:szCs w:val="20"/>
              </w:rPr>
              <w:t>Задача 2.1 Совершенствование системы профессионального развития специалистов функциональных (отраслевых) органов и структурных подразделений администрации муниципального округа «Ухта», повышение их профессионализма и компетентности</w:t>
            </w:r>
          </w:p>
        </w:tc>
      </w:tr>
      <w:tr w:rsidR="00DE6A3E" w:rsidRPr="00DE6A3E" w:rsidTr="00DE6A3E">
        <w:trPr>
          <w:gridAfter w:val="1"/>
          <w:wAfter w:w="16" w:type="dxa"/>
          <w:trHeight w:val="189"/>
        </w:trPr>
        <w:tc>
          <w:tcPr>
            <w:tcW w:w="690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ind w:left="-93" w:right="-167"/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2.1.1.</w:t>
            </w:r>
          </w:p>
        </w:tc>
        <w:tc>
          <w:tcPr>
            <w:tcW w:w="3847" w:type="dxa"/>
            <w:gridSpan w:val="2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ind w:right="-108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Организация непрерывного профессионального образования и развития специалистов функциональных (отраслевых) органов и структурных подразделений администрации муниципального округа «Ухта»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Администрация (Отдел кадров)</w:t>
            </w: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jc w:val="both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Всего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0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</w:tr>
      <w:tr w:rsidR="00DE6A3E" w:rsidRPr="00DE6A3E" w:rsidTr="00DE6A3E">
        <w:trPr>
          <w:gridAfter w:val="1"/>
          <w:wAfter w:w="16" w:type="dxa"/>
          <w:trHeight w:val="566"/>
        </w:trPr>
        <w:tc>
          <w:tcPr>
            <w:tcW w:w="690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ind w:left="-93" w:right="-167"/>
              <w:jc w:val="center"/>
              <w:rPr>
                <w:sz w:val="20"/>
                <w:szCs w:val="20"/>
              </w:rPr>
            </w:pPr>
          </w:p>
        </w:tc>
        <w:tc>
          <w:tcPr>
            <w:tcW w:w="384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Средства бюджета муниципального округа «Ухта»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  <w:p w:rsidR="00DE6A3E" w:rsidRPr="00DE6A3E" w:rsidRDefault="00DE6A3E" w:rsidP="00DE6A3E">
            <w:pPr>
              <w:ind w:left="-10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0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</w:tr>
      <w:tr w:rsidR="00DE6A3E" w:rsidRPr="00DE6A3E" w:rsidTr="00DE6A3E">
        <w:trPr>
          <w:gridAfter w:val="1"/>
          <w:wAfter w:w="16" w:type="dxa"/>
          <w:trHeight w:val="408"/>
        </w:trPr>
        <w:tc>
          <w:tcPr>
            <w:tcW w:w="690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384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0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</w:tr>
      <w:tr w:rsidR="00DE6A3E" w:rsidRPr="00DE6A3E" w:rsidTr="00DE6A3E">
        <w:trPr>
          <w:gridAfter w:val="1"/>
          <w:wAfter w:w="16" w:type="dxa"/>
          <w:trHeight w:val="408"/>
        </w:trPr>
        <w:tc>
          <w:tcPr>
            <w:tcW w:w="690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ind w:left="-93" w:right="-167"/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2.1.2.</w:t>
            </w:r>
          </w:p>
        </w:tc>
        <w:tc>
          <w:tcPr>
            <w:tcW w:w="3847" w:type="dxa"/>
            <w:gridSpan w:val="2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ind w:right="-108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Организация и проведение мероприятий  по развитию управленческих компетенций для специалистов функциональных (отраслевых) органов и структурных подразделений администрации муниципального округа «Ухта»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Администрация (Отдел кадров)</w:t>
            </w: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jc w:val="both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Всего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0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</w:tr>
      <w:tr w:rsidR="00DE6A3E" w:rsidRPr="00DE6A3E" w:rsidTr="00DE6A3E">
        <w:trPr>
          <w:gridAfter w:val="1"/>
          <w:wAfter w:w="16" w:type="dxa"/>
          <w:trHeight w:val="408"/>
        </w:trPr>
        <w:tc>
          <w:tcPr>
            <w:tcW w:w="690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ind w:left="-93" w:right="-167"/>
              <w:jc w:val="center"/>
              <w:rPr>
                <w:sz w:val="20"/>
                <w:szCs w:val="20"/>
              </w:rPr>
            </w:pPr>
          </w:p>
        </w:tc>
        <w:tc>
          <w:tcPr>
            <w:tcW w:w="384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Средства бюджета муниципального округа «Ухта»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  <w:p w:rsidR="00DE6A3E" w:rsidRPr="00DE6A3E" w:rsidRDefault="00DE6A3E" w:rsidP="00DE6A3E">
            <w:pPr>
              <w:ind w:left="-10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0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</w:tr>
      <w:tr w:rsidR="00DE6A3E" w:rsidRPr="00DE6A3E" w:rsidTr="00DE6A3E">
        <w:trPr>
          <w:gridAfter w:val="1"/>
          <w:wAfter w:w="16" w:type="dxa"/>
          <w:trHeight w:val="408"/>
        </w:trPr>
        <w:tc>
          <w:tcPr>
            <w:tcW w:w="690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384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0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</w:tr>
      <w:tr w:rsidR="00DE6A3E" w:rsidRPr="00DE6A3E" w:rsidTr="00DE6A3E">
        <w:trPr>
          <w:trHeight w:val="281"/>
        </w:trPr>
        <w:tc>
          <w:tcPr>
            <w:tcW w:w="16018" w:type="dxa"/>
            <w:gridSpan w:val="13"/>
            <w:tcBorders>
              <w:right w:val="single" w:sz="4" w:space="0" w:color="auto"/>
            </w:tcBorders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center"/>
              <w:rPr>
                <w:b/>
                <w:sz w:val="20"/>
                <w:szCs w:val="20"/>
              </w:rPr>
            </w:pPr>
            <w:r w:rsidRPr="00DE6A3E">
              <w:rPr>
                <w:b/>
                <w:sz w:val="20"/>
                <w:szCs w:val="20"/>
              </w:rPr>
              <w:t>Задача 2.2. Повышение эффективности оценки профессиональной служебной деятельности муниципальных служащих</w:t>
            </w:r>
          </w:p>
        </w:tc>
      </w:tr>
      <w:tr w:rsidR="00DE6A3E" w:rsidRPr="00DE6A3E" w:rsidTr="00DE6A3E">
        <w:trPr>
          <w:gridAfter w:val="1"/>
          <w:wAfter w:w="16" w:type="dxa"/>
          <w:trHeight w:val="20"/>
        </w:trPr>
        <w:tc>
          <w:tcPr>
            <w:tcW w:w="690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ind w:left="-93" w:right="-25"/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2.2.1.</w:t>
            </w:r>
          </w:p>
        </w:tc>
        <w:tc>
          <w:tcPr>
            <w:tcW w:w="3847" w:type="dxa"/>
            <w:gridSpan w:val="2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ind w:right="34"/>
              <w:jc w:val="both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Организация аттестации муниципальных служащих функциональных (отраслевых) органов и структурных подразделений администрации муниципального округа «Ухта»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ind w:left="-106" w:right="-108"/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Администрация (Отдел кадров)</w:t>
            </w: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jc w:val="both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01" w:type="dxa"/>
            <w:gridSpan w:val="3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</w:tr>
      <w:tr w:rsidR="00DE6A3E" w:rsidRPr="00DE6A3E" w:rsidTr="00DE6A3E">
        <w:trPr>
          <w:gridAfter w:val="1"/>
          <w:wAfter w:w="16" w:type="dxa"/>
          <w:trHeight w:val="20"/>
        </w:trPr>
        <w:tc>
          <w:tcPr>
            <w:tcW w:w="690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384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Средства бюджета муниципального округа «Ухта»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  <w:p w:rsidR="00DE6A3E" w:rsidRPr="00DE6A3E" w:rsidRDefault="00DE6A3E" w:rsidP="00DE6A3E">
            <w:pPr>
              <w:ind w:left="-10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01" w:type="dxa"/>
            <w:gridSpan w:val="3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</w:tr>
      <w:tr w:rsidR="00DE6A3E" w:rsidRPr="00DE6A3E" w:rsidTr="00DE6A3E">
        <w:trPr>
          <w:gridAfter w:val="1"/>
          <w:wAfter w:w="16" w:type="dxa"/>
          <w:trHeight w:val="20"/>
        </w:trPr>
        <w:tc>
          <w:tcPr>
            <w:tcW w:w="690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384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01" w:type="dxa"/>
            <w:gridSpan w:val="3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</w:tr>
    </w:tbl>
    <w:p w:rsidR="00DE6A3E" w:rsidRDefault="00DE6A3E"/>
    <w:p w:rsidR="00DE6A3E" w:rsidRDefault="00DE6A3E" w:rsidP="00DE6A3E">
      <w:pPr>
        <w:jc w:val="center"/>
      </w:pPr>
      <w:r>
        <w:lastRenderedPageBreak/>
        <w:t>4</w:t>
      </w:r>
    </w:p>
    <w:p w:rsidR="00DE6A3E" w:rsidRDefault="00DE6A3E" w:rsidP="00DE6A3E"/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0"/>
        <w:gridCol w:w="10"/>
        <w:gridCol w:w="3837"/>
        <w:gridCol w:w="2268"/>
        <w:gridCol w:w="2976"/>
        <w:gridCol w:w="1560"/>
        <w:gridCol w:w="1559"/>
        <w:gridCol w:w="1701"/>
        <w:gridCol w:w="1417"/>
      </w:tblGrid>
      <w:tr w:rsidR="00DE6A3E" w:rsidRPr="00DE6A3E" w:rsidTr="00DE6A3E">
        <w:trPr>
          <w:trHeight w:val="20"/>
        </w:trPr>
        <w:tc>
          <w:tcPr>
            <w:tcW w:w="700" w:type="dxa"/>
            <w:gridSpan w:val="2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1</w:t>
            </w:r>
          </w:p>
        </w:tc>
        <w:tc>
          <w:tcPr>
            <w:tcW w:w="3837" w:type="dxa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3</w:t>
            </w: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8</w:t>
            </w:r>
          </w:p>
        </w:tc>
      </w:tr>
      <w:tr w:rsidR="00DE6A3E" w:rsidRPr="00DE6A3E" w:rsidTr="00DE6A3E">
        <w:trPr>
          <w:trHeight w:val="20"/>
        </w:trPr>
        <w:tc>
          <w:tcPr>
            <w:tcW w:w="690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2.2.2.</w:t>
            </w:r>
          </w:p>
        </w:tc>
        <w:tc>
          <w:tcPr>
            <w:tcW w:w="3847" w:type="dxa"/>
            <w:gridSpan w:val="2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Совершенствование форм оценки персонала на муниципальной службе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Администрация (Отдел кадров)</w:t>
            </w: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</w:tr>
      <w:tr w:rsidR="00DE6A3E" w:rsidRPr="00DE6A3E" w:rsidTr="00DE6A3E">
        <w:trPr>
          <w:trHeight w:val="66"/>
        </w:trPr>
        <w:tc>
          <w:tcPr>
            <w:tcW w:w="690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384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Средства бюджета муниципального округа «Ухта»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  <w:p w:rsidR="00DE6A3E" w:rsidRPr="00DE6A3E" w:rsidRDefault="00DE6A3E" w:rsidP="00DE6A3E">
            <w:pPr>
              <w:ind w:left="-10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</w:tr>
      <w:tr w:rsidR="00DE6A3E" w:rsidRPr="00DE6A3E" w:rsidTr="00DE6A3E">
        <w:trPr>
          <w:trHeight w:val="20"/>
        </w:trPr>
        <w:tc>
          <w:tcPr>
            <w:tcW w:w="690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384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1560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</w:tr>
      <w:tr w:rsidR="00DE6A3E" w:rsidRPr="00DE6A3E" w:rsidTr="00DE6A3E">
        <w:trPr>
          <w:trHeight w:val="207"/>
        </w:trPr>
        <w:tc>
          <w:tcPr>
            <w:tcW w:w="4537" w:type="dxa"/>
            <w:gridSpan w:val="3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ind w:left="-49" w:right="-108"/>
              <w:rPr>
                <w:b/>
                <w:bCs/>
                <w:sz w:val="20"/>
                <w:szCs w:val="20"/>
              </w:rPr>
            </w:pPr>
            <w:r w:rsidRPr="00DE6A3E">
              <w:rPr>
                <w:b/>
                <w:bCs/>
                <w:sz w:val="20"/>
                <w:szCs w:val="20"/>
              </w:rPr>
              <w:t>Подпрограмма 3 Управление муниципальными финансами и муниципальным долгом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 xml:space="preserve">Финансовое управление </w:t>
            </w: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jc w:val="both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50 459 145,23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  <w:highlight w:val="yellow"/>
              </w:rPr>
            </w:pPr>
            <w:r w:rsidRPr="00DE6A3E">
              <w:rPr>
                <w:bCs/>
                <w:sz w:val="20"/>
                <w:szCs w:val="20"/>
              </w:rPr>
              <w:t>124 499 740,00</w:t>
            </w:r>
          </w:p>
        </w:tc>
        <w:tc>
          <w:tcPr>
            <w:tcW w:w="1701" w:type="dxa"/>
            <w:shd w:val="clear" w:color="auto" w:fill="auto"/>
          </w:tcPr>
          <w:p w:rsidR="00DE6A3E" w:rsidRPr="00DE6A3E" w:rsidRDefault="00DE6A3E" w:rsidP="00DE6A3E">
            <w:pPr>
              <w:tabs>
                <w:tab w:val="left" w:pos="1260"/>
              </w:tabs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62 799 740,00</w:t>
            </w:r>
          </w:p>
        </w:tc>
        <w:tc>
          <w:tcPr>
            <w:tcW w:w="1417" w:type="dxa"/>
          </w:tcPr>
          <w:p w:rsidR="00DE6A3E" w:rsidRPr="00DE6A3E" w:rsidRDefault="00DE6A3E" w:rsidP="00DE6A3E">
            <w:pPr>
              <w:tabs>
                <w:tab w:val="left" w:pos="1260"/>
              </w:tabs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237 758 625,23</w:t>
            </w:r>
          </w:p>
        </w:tc>
      </w:tr>
      <w:tr w:rsidR="00DE6A3E" w:rsidRPr="00DE6A3E" w:rsidTr="00DE6A3E">
        <w:trPr>
          <w:trHeight w:val="20"/>
        </w:trPr>
        <w:tc>
          <w:tcPr>
            <w:tcW w:w="4537" w:type="dxa"/>
            <w:gridSpan w:val="3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Средства бюджета муниципального округа «Ухта»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50 459 145,23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  <w:highlight w:val="yellow"/>
              </w:rPr>
            </w:pPr>
            <w:r w:rsidRPr="00DE6A3E">
              <w:rPr>
                <w:bCs/>
                <w:sz w:val="20"/>
                <w:szCs w:val="20"/>
              </w:rPr>
              <w:t>124 499 740,00</w:t>
            </w:r>
          </w:p>
        </w:tc>
        <w:tc>
          <w:tcPr>
            <w:tcW w:w="1701" w:type="dxa"/>
            <w:shd w:val="clear" w:color="auto" w:fill="auto"/>
          </w:tcPr>
          <w:p w:rsidR="00DE6A3E" w:rsidRPr="00DE6A3E" w:rsidRDefault="00DE6A3E" w:rsidP="00DE6A3E">
            <w:pPr>
              <w:tabs>
                <w:tab w:val="left" w:pos="1260"/>
              </w:tabs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62 799 740,00</w:t>
            </w:r>
          </w:p>
        </w:tc>
        <w:tc>
          <w:tcPr>
            <w:tcW w:w="1417" w:type="dxa"/>
          </w:tcPr>
          <w:p w:rsidR="00DE6A3E" w:rsidRPr="00DE6A3E" w:rsidRDefault="00DE6A3E" w:rsidP="00DE6A3E">
            <w:pPr>
              <w:tabs>
                <w:tab w:val="left" w:pos="1260"/>
              </w:tabs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237 758 625,23</w:t>
            </w:r>
          </w:p>
        </w:tc>
      </w:tr>
      <w:tr w:rsidR="00DE6A3E" w:rsidRPr="00DE6A3E" w:rsidTr="00DE6A3E">
        <w:trPr>
          <w:trHeight w:val="20"/>
        </w:trPr>
        <w:tc>
          <w:tcPr>
            <w:tcW w:w="4537" w:type="dxa"/>
            <w:gridSpan w:val="3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  <w:p w:rsidR="00DE6A3E" w:rsidRPr="00DE6A3E" w:rsidRDefault="00DE6A3E" w:rsidP="00DE6A3E">
            <w:pPr>
              <w:ind w:left="-107" w:right="3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DE6A3E" w:rsidRPr="00DE6A3E" w:rsidRDefault="00DE6A3E" w:rsidP="00DE6A3E">
            <w:pPr>
              <w:ind w:left="-107" w:right="34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</w:tr>
      <w:tr w:rsidR="00DE6A3E" w:rsidRPr="00DE6A3E" w:rsidTr="00DE6A3E">
        <w:trPr>
          <w:trHeight w:val="20"/>
        </w:trPr>
        <w:tc>
          <w:tcPr>
            <w:tcW w:w="16018" w:type="dxa"/>
            <w:gridSpan w:val="9"/>
            <w:tcBorders>
              <w:right w:val="single" w:sz="4" w:space="0" w:color="auto"/>
            </w:tcBorders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center"/>
              <w:rPr>
                <w:b/>
                <w:bCs/>
                <w:sz w:val="20"/>
                <w:szCs w:val="20"/>
              </w:rPr>
            </w:pPr>
            <w:r w:rsidRPr="00DE6A3E">
              <w:rPr>
                <w:b/>
                <w:bCs/>
                <w:sz w:val="20"/>
                <w:szCs w:val="20"/>
              </w:rPr>
              <w:t xml:space="preserve">Задача 3.1 </w:t>
            </w:r>
            <w:r w:rsidRPr="00DE6A3E">
              <w:rPr>
                <w:b/>
                <w:sz w:val="20"/>
                <w:szCs w:val="20"/>
              </w:rPr>
              <w:t>Обеспечение сбалансированности местного бюджета</w:t>
            </w:r>
          </w:p>
        </w:tc>
      </w:tr>
      <w:tr w:rsidR="00DE6A3E" w:rsidRPr="00DE6A3E" w:rsidTr="00DE6A3E">
        <w:trPr>
          <w:trHeight w:val="20"/>
        </w:trPr>
        <w:tc>
          <w:tcPr>
            <w:tcW w:w="690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ind w:left="-93" w:right="-167"/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 xml:space="preserve">3.1.1. </w:t>
            </w:r>
          </w:p>
        </w:tc>
        <w:tc>
          <w:tcPr>
            <w:tcW w:w="3847" w:type="dxa"/>
            <w:gridSpan w:val="2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jc w:val="both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Использование механизмов и инструментов эффективного управления муниципальными финансами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 xml:space="preserve">Финансовое управление </w:t>
            </w: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jc w:val="both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Всего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</w:tr>
      <w:tr w:rsidR="00DE6A3E" w:rsidRPr="00DE6A3E" w:rsidTr="00DE6A3E">
        <w:trPr>
          <w:trHeight w:val="20"/>
        </w:trPr>
        <w:tc>
          <w:tcPr>
            <w:tcW w:w="690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384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Средства бюджета муниципального округа «Ухта»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</w:tr>
      <w:tr w:rsidR="00DE6A3E" w:rsidRPr="00DE6A3E" w:rsidTr="00DE6A3E">
        <w:trPr>
          <w:trHeight w:val="20"/>
        </w:trPr>
        <w:tc>
          <w:tcPr>
            <w:tcW w:w="690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384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</w:tr>
      <w:tr w:rsidR="00DE6A3E" w:rsidRPr="00DE6A3E" w:rsidTr="00DE6A3E">
        <w:trPr>
          <w:trHeight w:val="136"/>
        </w:trPr>
        <w:tc>
          <w:tcPr>
            <w:tcW w:w="690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ind w:left="-93" w:right="-167"/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3.1.2.</w:t>
            </w:r>
          </w:p>
        </w:tc>
        <w:tc>
          <w:tcPr>
            <w:tcW w:w="3847" w:type="dxa"/>
            <w:gridSpan w:val="2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ind w:right="-113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Содержание и обеспечение деятельности Финансового управления администрации муниципального округа «Ухта»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 xml:space="preserve">Финансовое управление </w:t>
            </w: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jc w:val="both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Всего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38 573 392,82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29 899 740,00</w:t>
            </w:r>
          </w:p>
        </w:tc>
        <w:tc>
          <w:tcPr>
            <w:tcW w:w="1701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38 699 740,00</w:t>
            </w:r>
          </w:p>
        </w:tc>
        <w:tc>
          <w:tcPr>
            <w:tcW w:w="1417" w:type="dxa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107 172 872,82</w:t>
            </w:r>
          </w:p>
        </w:tc>
      </w:tr>
      <w:tr w:rsidR="00DE6A3E" w:rsidRPr="00DE6A3E" w:rsidTr="00DE6A3E">
        <w:trPr>
          <w:trHeight w:val="324"/>
        </w:trPr>
        <w:tc>
          <w:tcPr>
            <w:tcW w:w="690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384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Средства бюджета муниципального округа «Ухта»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38 573 392,82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29 899 740,00</w:t>
            </w:r>
          </w:p>
        </w:tc>
        <w:tc>
          <w:tcPr>
            <w:tcW w:w="1701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38 699 740,00</w:t>
            </w:r>
          </w:p>
        </w:tc>
        <w:tc>
          <w:tcPr>
            <w:tcW w:w="1417" w:type="dxa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107 172 872,82</w:t>
            </w:r>
          </w:p>
        </w:tc>
      </w:tr>
      <w:tr w:rsidR="00DE6A3E" w:rsidRPr="00DE6A3E" w:rsidTr="00DE6A3E">
        <w:trPr>
          <w:trHeight w:val="20"/>
        </w:trPr>
        <w:tc>
          <w:tcPr>
            <w:tcW w:w="690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384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</w:tr>
      <w:tr w:rsidR="00DE6A3E" w:rsidRPr="00DE6A3E" w:rsidTr="00DE6A3E">
        <w:trPr>
          <w:trHeight w:val="20"/>
        </w:trPr>
        <w:tc>
          <w:tcPr>
            <w:tcW w:w="16018" w:type="dxa"/>
            <w:gridSpan w:val="9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center"/>
              <w:rPr>
                <w:b/>
                <w:bCs/>
                <w:sz w:val="20"/>
                <w:szCs w:val="20"/>
              </w:rPr>
            </w:pPr>
            <w:r w:rsidRPr="00DE6A3E">
              <w:rPr>
                <w:b/>
                <w:bCs/>
                <w:sz w:val="20"/>
                <w:szCs w:val="20"/>
              </w:rPr>
              <w:t>Задача 3.2.</w:t>
            </w:r>
            <w:r w:rsidRPr="00DE6A3E">
              <w:rPr>
                <w:b/>
                <w:sz w:val="20"/>
                <w:szCs w:val="20"/>
              </w:rPr>
              <w:t xml:space="preserve"> Повышение эффективности управления муниципальным долгом</w:t>
            </w:r>
          </w:p>
        </w:tc>
      </w:tr>
      <w:tr w:rsidR="00DE6A3E" w:rsidRPr="00DE6A3E" w:rsidTr="00DE6A3E">
        <w:trPr>
          <w:trHeight w:val="20"/>
        </w:trPr>
        <w:tc>
          <w:tcPr>
            <w:tcW w:w="690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ind w:left="-93" w:right="-167"/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3.2.1.</w:t>
            </w:r>
          </w:p>
        </w:tc>
        <w:tc>
          <w:tcPr>
            <w:tcW w:w="3847" w:type="dxa"/>
            <w:gridSpan w:val="2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Обеспечение своевременности и полноты исполнения долговых обязательств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 xml:space="preserve">Финансовое управление </w:t>
            </w: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jc w:val="both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Всего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 w:right="-37"/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DE6A3E" w:rsidRPr="00DE6A3E" w:rsidRDefault="00DE6A3E" w:rsidP="00DE6A3E">
            <w:pPr>
              <w:ind w:left="-107"/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-</w:t>
            </w:r>
          </w:p>
        </w:tc>
      </w:tr>
      <w:tr w:rsidR="00DE6A3E" w:rsidRPr="00DE6A3E" w:rsidTr="00DE6A3E">
        <w:trPr>
          <w:trHeight w:val="20"/>
        </w:trPr>
        <w:tc>
          <w:tcPr>
            <w:tcW w:w="690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384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Средства бюджета муниципального округа «Ухта»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 w:right="-37"/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DE6A3E" w:rsidRPr="00DE6A3E" w:rsidRDefault="00DE6A3E" w:rsidP="00DE6A3E">
            <w:pPr>
              <w:ind w:left="-107"/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-</w:t>
            </w:r>
          </w:p>
        </w:tc>
      </w:tr>
      <w:tr w:rsidR="00DE6A3E" w:rsidRPr="00DE6A3E" w:rsidTr="00DE6A3E">
        <w:trPr>
          <w:trHeight w:val="20"/>
        </w:trPr>
        <w:tc>
          <w:tcPr>
            <w:tcW w:w="690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384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center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center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center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DE6A3E" w:rsidRPr="00DE6A3E" w:rsidRDefault="00DE6A3E" w:rsidP="00DE6A3E">
            <w:pPr>
              <w:ind w:left="-107"/>
              <w:jc w:val="center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</w:tr>
      <w:tr w:rsidR="00DE6A3E" w:rsidRPr="00DE6A3E" w:rsidTr="00DE6A3E">
        <w:trPr>
          <w:trHeight w:val="262"/>
        </w:trPr>
        <w:tc>
          <w:tcPr>
            <w:tcW w:w="690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ind w:left="-93" w:right="-25"/>
              <w:jc w:val="center"/>
              <w:rPr>
                <w:bCs/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3.2.2</w:t>
            </w:r>
          </w:p>
        </w:tc>
        <w:tc>
          <w:tcPr>
            <w:tcW w:w="3847" w:type="dxa"/>
            <w:gridSpan w:val="2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ind w:right="-111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 xml:space="preserve">Финансовое управление </w:t>
            </w: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jc w:val="both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Всего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11 885 752,41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  <w:highlight w:val="yellow"/>
              </w:rPr>
            </w:pPr>
            <w:r w:rsidRPr="00DE6A3E">
              <w:rPr>
                <w:bCs/>
                <w:sz w:val="20"/>
                <w:szCs w:val="20"/>
              </w:rPr>
              <w:t>94 600 000,00</w:t>
            </w:r>
          </w:p>
        </w:tc>
        <w:tc>
          <w:tcPr>
            <w:tcW w:w="1701" w:type="dxa"/>
            <w:shd w:val="clear" w:color="auto" w:fill="auto"/>
          </w:tcPr>
          <w:p w:rsidR="00DE6A3E" w:rsidRPr="00DE6A3E" w:rsidRDefault="00DE6A3E" w:rsidP="00DE6A3E">
            <w:pPr>
              <w:tabs>
                <w:tab w:val="left" w:pos="1260"/>
              </w:tabs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24 100 000,00</w:t>
            </w:r>
          </w:p>
        </w:tc>
        <w:tc>
          <w:tcPr>
            <w:tcW w:w="1417" w:type="dxa"/>
          </w:tcPr>
          <w:p w:rsidR="00DE6A3E" w:rsidRPr="00DE6A3E" w:rsidRDefault="00DE6A3E" w:rsidP="00DE6A3E">
            <w:pPr>
              <w:tabs>
                <w:tab w:val="left" w:pos="1260"/>
              </w:tabs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130 585 752,41</w:t>
            </w:r>
          </w:p>
        </w:tc>
      </w:tr>
      <w:tr w:rsidR="00DE6A3E" w:rsidRPr="00DE6A3E" w:rsidTr="00DE6A3E">
        <w:trPr>
          <w:trHeight w:val="20"/>
        </w:trPr>
        <w:tc>
          <w:tcPr>
            <w:tcW w:w="690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384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Средства бюджета муниципального округа «Ухта»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11 885 752,41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  <w:highlight w:val="yellow"/>
              </w:rPr>
            </w:pPr>
            <w:r w:rsidRPr="00DE6A3E">
              <w:rPr>
                <w:bCs/>
                <w:sz w:val="20"/>
                <w:szCs w:val="20"/>
              </w:rPr>
              <w:t>94 600 000,00</w:t>
            </w:r>
          </w:p>
        </w:tc>
        <w:tc>
          <w:tcPr>
            <w:tcW w:w="1701" w:type="dxa"/>
            <w:shd w:val="clear" w:color="auto" w:fill="auto"/>
          </w:tcPr>
          <w:p w:rsidR="00DE6A3E" w:rsidRPr="00DE6A3E" w:rsidRDefault="00DE6A3E" w:rsidP="00DE6A3E">
            <w:pPr>
              <w:tabs>
                <w:tab w:val="left" w:pos="1260"/>
              </w:tabs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24 100 000,00</w:t>
            </w:r>
          </w:p>
        </w:tc>
        <w:tc>
          <w:tcPr>
            <w:tcW w:w="1417" w:type="dxa"/>
          </w:tcPr>
          <w:p w:rsidR="00DE6A3E" w:rsidRPr="00DE6A3E" w:rsidRDefault="00DE6A3E" w:rsidP="00DE6A3E">
            <w:pPr>
              <w:tabs>
                <w:tab w:val="left" w:pos="1260"/>
              </w:tabs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130 585 752,41</w:t>
            </w:r>
          </w:p>
        </w:tc>
      </w:tr>
      <w:tr w:rsidR="00DE6A3E" w:rsidRPr="00DE6A3E" w:rsidTr="00DE6A3E">
        <w:trPr>
          <w:trHeight w:val="20"/>
        </w:trPr>
        <w:tc>
          <w:tcPr>
            <w:tcW w:w="690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384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</w:tr>
      <w:tr w:rsidR="00DE6A3E" w:rsidRPr="00DE6A3E" w:rsidTr="00DE6A3E">
        <w:trPr>
          <w:trHeight w:val="272"/>
        </w:trPr>
        <w:tc>
          <w:tcPr>
            <w:tcW w:w="4537" w:type="dxa"/>
            <w:gridSpan w:val="3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Подпрограмма 4 «Управление муниципальным имуществом и земельными ресурсами»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jc w:val="both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560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109 016 344,22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92 428 352,00</w:t>
            </w:r>
          </w:p>
        </w:tc>
        <w:tc>
          <w:tcPr>
            <w:tcW w:w="1701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92 808 665,13</w:t>
            </w:r>
          </w:p>
        </w:tc>
        <w:tc>
          <w:tcPr>
            <w:tcW w:w="1417" w:type="dxa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294 253 361,35</w:t>
            </w:r>
          </w:p>
        </w:tc>
      </w:tr>
      <w:tr w:rsidR="00DE6A3E" w:rsidRPr="00DE6A3E" w:rsidTr="00DE6A3E">
        <w:trPr>
          <w:trHeight w:val="20"/>
        </w:trPr>
        <w:tc>
          <w:tcPr>
            <w:tcW w:w="4537" w:type="dxa"/>
            <w:gridSpan w:val="3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Средства бюджета муниципального округа «Ухта»</w:t>
            </w:r>
          </w:p>
        </w:tc>
        <w:tc>
          <w:tcPr>
            <w:tcW w:w="1560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109 016 344,22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92 428 352,00</w:t>
            </w:r>
          </w:p>
        </w:tc>
        <w:tc>
          <w:tcPr>
            <w:tcW w:w="1701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92 808 665,13</w:t>
            </w:r>
          </w:p>
        </w:tc>
        <w:tc>
          <w:tcPr>
            <w:tcW w:w="1417" w:type="dxa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294 253 361,35</w:t>
            </w:r>
          </w:p>
        </w:tc>
      </w:tr>
      <w:tr w:rsidR="00DE6A3E" w:rsidRPr="00DE6A3E" w:rsidTr="00DE6A3E">
        <w:trPr>
          <w:trHeight w:val="20"/>
        </w:trPr>
        <w:tc>
          <w:tcPr>
            <w:tcW w:w="4537" w:type="dxa"/>
            <w:gridSpan w:val="3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1560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0,00</w:t>
            </w:r>
          </w:p>
        </w:tc>
      </w:tr>
    </w:tbl>
    <w:p w:rsidR="00DE6A3E" w:rsidRDefault="00DE6A3E" w:rsidP="00DE6A3E">
      <w:pPr>
        <w:jc w:val="center"/>
      </w:pPr>
      <w:r>
        <w:lastRenderedPageBreak/>
        <w:t>5</w:t>
      </w:r>
    </w:p>
    <w:p w:rsidR="00DE6A3E" w:rsidRDefault="00DE6A3E" w:rsidP="00DE6A3E"/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0"/>
        <w:gridCol w:w="10"/>
        <w:gridCol w:w="3837"/>
        <w:gridCol w:w="2268"/>
        <w:gridCol w:w="2976"/>
        <w:gridCol w:w="1560"/>
        <w:gridCol w:w="1559"/>
        <w:gridCol w:w="1701"/>
        <w:gridCol w:w="1417"/>
      </w:tblGrid>
      <w:tr w:rsidR="00DE6A3E" w:rsidRPr="00DE6A3E" w:rsidTr="00E13886">
        <w:trPr>
          <w:trHeight w:val="20"/>
        </w:trPr>
        <w:tc>
          <w:tcPr>
            <w:tcW w:w="700" w:type="dxa"/>
            <w:gridSpan w:val="2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1</w:t>
            </w:r>
          </w:p>
        </w:tc>
        <w:tc>
          <w:tcPr>
            <w:tcW w:w="3837" w:type="dxa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3</w:t>
            </w: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DE6A3E" w:rsidRPr="00DE6A3E" w:rsidRDefault="00DE6A3E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8</w:t>
            </w:r>
          </w:p>
        </w:tc>
      </w:tr>
      <w:tr w:rsidR="00DE6A3E" w:rsidRPr="00DE6A3E" w:rsidTr="00E13886">
        <w:trPr>
          <w:trHeight w:val="287"/>
        </w:trPr>
        <w:tc>
          <w:tcPr>
            <w:tcW w:w="4537" w:type="dxa"/>
            <w:gridSpan w:val="3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Комитет</w:t>
            </w: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jc w:val="both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108 124 839,39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92 228 352,00</w:t>
            </w:r>
          </w:p>
        </w:tc>
        <w:tc>
          <w:tcPr>
            <w:tcW w:w="1701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92 228 352,00</w:t>
            </w:r>
          </w:p>
        </w:tc>
        <w:tc>
          <w:tcPr>
            <w:tcW w:w="1417" w:type="dxa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292 581 543,39</w:t>
            </w:r>
          </w:p>
        </w:tc>
      </w:tr>
      <w:tr w:rsidR="00DE6A3E" w:rsidRPr="00DE6A3E" w:rsidTr="00E13886">
        <w:trPr>
          <w:trHeight w:val="20"/>
        </w:trPr>
        <w:tc>
          <w:tcPr>
            <w:tcW w:w="4537" w:type="dxa"/>
            <w:gridSpan w:val="3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Средства бюджета муниципального округа «Ухта»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108 124 839,39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92 228 352,00</w:t>
            </w:r>
          </w:p>
        </w:tc>
        <w:tc>
          <w:tcPr>
            <w:tcW w:w="1701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92 228 352,00</w:t>
            </w:r>
          </w:p>
        </w:tc>
        <w:tc>
          <w:tcPr>
            <w:tcW w:w="1417" w:type="dxa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292 581 543,39</w:t>
            </w:r>
          </w:p>
        </w:tc>
      </w:tr>
      <w:tr w:rsidR="00DE6A3E" w:rsidRPr="00DE6A3E" w:rsidTr="00E13886">
        <w:trPr>
          <w:trHeight w:val="20"/>
        </w:trPr>
        <w:tc>
          <w:tcPr>
            <w:tcW w:w="4537" w:type="dxa"/>
            <w:gridSpan w:val="3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0,00</w:t>
            </w:r>
          </w:p>
        </w:tc>
      </w:tr>
      <w:tr w:rsidR="00DE6A3E" w:rsidRPr="00DE6A3E" w:rsidTr="00E13886">
        <w:trPr>
          <w:trHeight w:val="20"/>
        </w:trPr>
        <w:tc>
          <w:tcPr>
            <w:tcW w:w="4537" w:type="dxa"/>
            <w:gridSpan w:val="3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УАГЗ</w:t>
            </w: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891 504,83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200 000,00</w:t>
            </w:r>
          </w:p>
        </w:tc>
        <w:tc>
          <w:tcPr>
            <w:tcW w:w="1701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580 313,13</w:t>
            </w:r>
          </w:p>
        </w:tc>
        <w:tc>
          <w:tcPr>
            <w:tcW w:w="1417" w:type="dxa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1 671 817,96</w:t>
            </w:r>
          </w:p>
        </w:tc>
      </w:tr>
      <w:tr w:rsidR="00DE6A3E" w:rsidRPr="00DE6A3E" w:rsidTr="00E13886">
        <w:trPr>
          <w:trHeight w:val="20"/>
        </w:trPr>
        <w:tc>
          <w:tcPr>
            <w:tcW w:w="4537" w:type="dxa"/>
            <w:gridSpan w:val="3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Средства бюджета муниципального округа «Ухта»</w:t>
            </w:r>
          </w:p>
        </w:tc>
        <w:tc>
          <w:tcPr>
            <w:tcW w:w="1560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891 504,83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200 000,00</w:t>
            </w:r>
          </w:p>
        </w:tc>
        <w:tc>
          <w:tcPr>
            <w:tcW w:w="1701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580 313,13</w:t>
            </w:r>
          </w:p>
        </w:tc>
        <w:tc>
          <w:tcPr>
            <w:tcW w:w="1417" w:type="dxa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1 671 817,96</w:t>
            </w:r>
          </w:p>
        </w:tc>
      </w:tr>
      <w:tr w:rsidR="00DE6A3E" w:rsidRPr="00DE6A3E" w:rsidTr="00E13886">
        <w:trPr>
          <w:trHeight w:val="20"/>
        </w:trPr>
        <w:tc>
          <w:tcPr>
            <w:tcW w:w="4537" w:type="dxa"/>
            <w:gridSpan w:val="3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0,00</w:t>
            </w:r>
          </w:p>
        </w:tc>
      </w:tr>
      <w:tr w:rsidR="00DE6A3E" w:rsidRPr="00DE6A3E" w:rsidTr="00E13886">
        <w:trPr>
          <w:trHeight w:val="20"/>
        </w:trPr>
        <w:tc>
          <w:tcPr>
            <w:tcW w:w="16018" w:type="dxa"/>
            <w:gridSpan w:val="9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center"/>
              <w:rPr>
                <w:b/>
                <w:bCs/>
                <w:sz w:val="20"/>
                <w:szCs w:val="20"/>
              </w:rPr>
            </w:pPr>
            <w:r w:rsidRPr="00DE6A3E">
              <w:rPr>
                <w:b/>
                <w:bCs/>
                <w:sz w:val="20"/>
                <w:szCs w:val="20"/>
              </w:rPr>
              <w:t>Задача 4.1.</w:t>
            </w:r>
            <w:r w:rsidRPr="00DE6A3E">
              <w:rPr>
                <w:b/>
                <w:sz w:val="20"/>
                <w:szCs w:val="20"/>
              </w:rPr>
              <w:t xml:space="preserve"> Обеспечение полноты и актуальности  учета муниципального имущества и земельных ресурсов муниципального образования</w:t>
            </w:r>
          </w:p>
        </w:tc>
      </w:tr>
      <w:tr w:rsidR="00DE6A3E" w:rsidRPr="00DE6A3E" w:rsidTr="00E13886">
        <w:trPr>
          <w:trHeight w:val="265"/>
        </w:trPr>
        <w:tc>
          <w:tcPr>
            <w:tcW w:w="690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ind w:right="-25"/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4.1.1.</w:t>
            </w:r>
          </w:p>
        </w:tc>
        <w:tc>
          <w:tcPr>
            <w:tcW w:w="3847" w:type="dxa"/>
            <w:gridSpan w:val="2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 xml:space="preserve">Организация технической инвентаризации и </w:t>
            </w:r>
          </w:p>
          <w:p w:rsidR="00DE6A3E" w:rsidRPr="00DE6A3E" w:rsidRDefault="00DE6A3E" w:rsidP="00D05AD1">
            <w:pPr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 xml:space="preserve">паспортизации объектов недвижимого имущества 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Комитет</w:t>
            </w: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jc w:val="both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Всего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1 172 638,05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410 000,00</w:t>
            </w:r>
          </w:p>
        </w:tc>
        <w:tc>
          <w:tcPr>
            <w:tcW w:w="1701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410 000,00</w:t>
            </w:r>
          </w:p>
        </w:tc>
        <w:tc>
          <w:tcPr>
            <w:tcW w:w="1417" w:type="dxa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1 992 638,05</w:t>
            </w:r>
          </w:p>
        </w:tc>
      </w:tr>
      <w:tr w:rsidR="00DE6A3E" w:rsidRPr="00DE6A3E" w:rsidTr="00E13886">
        <w:trPr>
          <w:trHeight w:val="20"/>
        </w:trPr>
        <w:tc>
          <w:tcPr>
            <w:tcW w:w="690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384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Средства бюджета муниципального округа «Ухта»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1 172 638,05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410 000,00</w:t>
            </w:r>
          </w:p>
        </w:tc>
        <w:tc>
          <w:tcPr>
            <w:tcW w:w="1701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410 000,00</w:t>
            </w:r>
          </w:p>
        </w:tc>
        <w:tc>
          <w:tcPr>
            <w:tcW w:w="1417" w:type="dxa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1 992 638,05</w:t>
            </w:r>
          </w:p>
        </w:tc>
      </w:tr>
      <w:tr w:rsidR="00DE6A3E" w:rsidRPr="00DE6A3E" w:rsidTr="00E13886">
        <w:trPr>
          <w:trHeight w:val="20"/>
        </w:trPr>
        <w:tc>
          <w:tcPr>
            <w:tcW w:w="690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384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</w:tr>
      <w:tr w:rsidR="00DE6A3E" w:rsidRPr="00DE6A3E" w:rsidTr="00E13886">
        <w:trPr>
          <w:trHeight w:val="20"/>
        </w:trPr>
        <w:tc>
          <w:tcPr>
            <w:tcW w:w="690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ind w:right="-25"/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4.1.2.</w:t>
            </w:r>
          </w:p>
        </w:tc>
        <w:tc>
          <w:tcPr>
            <w:tcW w:w="3847" w:type="dxa"/>
            <w:gridSpan w:val="2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 xml:space="preserve">Автоматизация учета объектов недвижимости 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Комитет</w:t>
            </w: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jc w:val="both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Всего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</w:tr>
      <w:tr w:rsidR="00DE6A3E" w:rsidRPr="00DE6A3E" w:rsidTr="00E13886">
        <w:trPr>
          <w:trHeight w:val="350"/>
        </w:trPr>
        <w:tc>
          <w:tcPr>
            <w:tcW w:w="690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384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Средства бюджета муниципального округа «Ухта»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</w:tr>
      <w:tr w:rsidR="00DE6A3E" w:rsidRPr="00DE6A3E" w:rsidTr="00E13886">
        <w:trPr>
          <w:trHeight w:val="20"/>
        </w:trPr>
        <w:tc>
          <w:tcPr>
            <w:tcW w:w="690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384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</w:tr>
      <w:tr w:rsidR="00DE6A3E" w:rsidRPr="00DE6A3E" w:rsidTr="00E13886">
        <w:trPr>
          <w:trHeight w:val="70"/>
        </w:trPr>
        <w:tc>
          <w:tcPr>
            <w:tcW w:w="690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4.1.3.</w:t>
            </w:r>
          </w:p>
        </w:tc>
        <w:tc>
          <w:tcPr>
            <w:tcW w:w="3847" w:type="dxa"/>
            <w:gridSpan w:val="2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jc w:val="both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Актуализация документов территориального планирования, градостроительного зонирования, местных нормативов градостроительного проектирования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УАГЗ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DE6A3E" w:rsidRPr="00DE6A3E" w:rsidRDefault="00DE6A3E" w:rsidP="00D05AD1">
            <w:pPr>
              <w:jc w:val="both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Всего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DE6A3E" w:rsidRPr="00DE6A3E" w:rsidRDefault="00DE6A3E" w:rsidP="00E13886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-</w:t>
            </w:r>
          </w:p>
        </w:tc>
      </w:tr>
      <w:tr w:rsidR="00DE6A3E" w:rsidRPr="00DE6A3E" w:rsidTr="00E13886">
        <w:trPr>
          <w:trHeight w:val="20"/>
        </w:trPr>
        <w:tc>
          <w:tcPr>
            <w:tcW w:w="690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384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Средства бюджета муниципального округа «Ухта»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-</w:t>
            </w:r>
          </w:p>
        </w:tc>
      </w:tr>
      <w:tr w:rsidR="00DE6A3E" w:rsidRPr="00DE6A3E" w:rsidTr="00E13886">
        <w:trPr>
          <w:trHeight w:val="20"/>
        </w:trPr>
        <w:tc>
          <w:tcPr>
            <w:tcW w:w="690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384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-</w:t>
            </w:r>
          </w:p>
        </w:tc>
      </w:tr>
      <w:tr w:rsidR="00DE6A3E" w:rsidRPr="00DE6A3E" w:rsidTr="00E13886">
        <w:trPr>
          <w:trHeight w:val="20"/>
        </w:trPr>
        <w:tc>
          <w:tcPr>
            <w:tcW w:w="16018" w:type="dxa"/>
            <w:gridSpan w:val="9"/>
            <w:tcBorders>
              <w:bottom w:val="single" w:sz="4" w:space="0" w:color="auto"/>
            </w:tcBorders>
            <w:shd w:val="clear" w:color="auto" w:fill="auto"/>
            <w:hideMark/>
          </w:tcPr>
          <w:p w:rsidR="00DE6A3E" w:rsidRPr="00DE6A3E" w:rsidRDefault="00DE6A3E" w:rsidP="00DE6A3E">
            <w:pPr>
              <w:ind w:left="-107" w:right="-25"/>
              <w:jc w:val="center"/>
              <w:rPr>
                <w:b/>
                <w:sz w:val="20"/>
                <w:szCs w:val="20"/>
              </w:rPr>
            </w:pPr>
            <w:r w:rsidRPr="00DE6A3E">
              <w:rPr>
                <w:b/>
                <w:bCs/>
                <w:sz w:val="20"/>
                <w:szCs w:val="20"/>
              </w:rPr>
              <w:t xml:space="preserve">Задача 4.2. </w:t>
            </w:r>
            <w:r w:rsidRPr="00DE6A3E">
              <w:rPr>
                <w:b/>
                <w:sz w:val="20"/>
                <w:szCs w:val="20"/>
              </w:rPr>
              <w:t>Обеспечение эффективного использования и распоряжения муниципальным имуществом и земельными ресурсами</w:t>
            </w:r>
          </w:p>
        </w:tc>
      </w:tr>
      <w:tr w:rsidR="00DE6A3E" w:rsidRPr="00DE6A3E" w:rsidTr="00E13886">
        <w:trPr>
          <w:trHeight w:val="20"/>
        </w:trPr>
        <w:tc>
          <w:tcPr>
            <w:tcW w:w="690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4.2.1.</w:t>
            </w:r>
          </w:p>
        </w:tc>
        <w:tc>
          <w:tcPr>
            <w:tcW w:w="3847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DE6A3E" w:rsidRPr="00DE6A3E" w:rsidRDefault="00DE6A3E" w:rsidP="00D05AD1">
            <w:pPr>
              <w:ind w:right="-122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 xml:space="preserve">Содержание объектов муниципальной собственности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Комитет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Всего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42 312 611,50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37 780 015,00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37 780 015,00</w:t>
            </w:r>
          </w:p>
        </w:tc>
        <w:tc>
          <w:tcPr>
            <w:tcW w:w="1417" w:type="dxa"/>
            <w:tcBorders>
              <w:top w:val="nil"/>
            </w:tcBorders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117 872 641,50</w:t>
            </w:r>
          </w:p>
        </w:tc>
      </w:tr>
      <w:tr w:rsidR="00DE6A3E" w:rsidRPr="00DE6A3E" w:rsidTr="00E13886">
        <w:trPr>
          <w:trHeight w:val="20"/>
        </w:trPr>
        <w:tc>
          <w:tcPr>
            <w:tcW w:w="690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384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Средства бюджета муниципального округа «Ухта»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42 312 611,50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37 780 015,00</w:t>
            </w:r>
          </w:p>
        </w:tc>
        <w:tc>
          <w:tcPr>
            <w:tcW w:w="1701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37 780 015,00</w:t>
            </w:r>
          </w:p>
        </w:tc>
        <w:tc>
          <w:tcPr>
            <w:tcW w:w="1417" w:type="dxa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117 872 641,50</w:t>
            </w:r>
          </w:p>
        </w:tc>
      </w:tr>
      <w:tr w:rsidR="00DE6A3E" w:rsidRPr="00DE6A3E" w:rsidTr="00E13886">
        <w:trPr>
          <w:trHeight w:val="421"/>
        </w:trPr>
        <w:tc>
          <w:tcPr>
            <w:tcW w:w="690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384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</w:tr>
      <w:tr w:rsidR="00DE6A3E" w:rsidRPr="00DE6A3E" w:rsidTr="00E13886">
        <w:trPr>
          <w:trHeight w:val="20"/>
        </w:trPr>
        <w:tc>
          <w:tcPr>
            <w:tcW w:w="690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ind w:left="-93" w:right="-25"/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4.2.2.</w:t>
            </w:r>
          </w:p>
        </w:tc>
        <w:tc>
          <w:tcPr>
            <w:tcW w:w="3847" w:type="dxa"/>
            <w:gridSpan w:val="2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 xml:space="preserve">Вовлечение в оборот </w:t>
            </w:r>
          </w:p>
          <w:p w:rsidR="00DE6A3E" w:rsidRPr="00DE6A3E" w:rsidRDefault="00DE6A3E" w:rsidP="00D05AD1">
            <w:pPr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муниципального имущества и земельных ресурсов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 xml:space="preserve">Комитет </w:t>
            </w:r>
          </w:p>
          <w:p w:rsidR="00DE6A3E" w:rsidRPr="00DE6A3E" w:rsidRDefault="00DE6A3E" w:rsidP="00D05AD1">
            <w:pPr>
              <w:jc w:val="center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УАГЗ</w:t>
            </w: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jc w:val="both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Всего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427 904,83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800 000,00</w:t>
            </w:r>
          </w:p>
        </w:tc>
        <w:tc>
          <w:tcPr>
            <w:tcW w:w="1701" w:type="dxa"/>
            <w:shd w:val="clear" w:color="auto" w:fill="auto"/>
          </w:tcPr>
          <w:p w:rsidR="00DE6A3E" w:rsidRPr="00DE6A3E" w:rsidRDefault="00DE6A3E" w:rsidP="00DE6A3E">
            <w:pPr>
              <w:tabs>
                <w:tab w:val="left" w:pos="1395"/>
              </w:tabs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800 000,00</w:t>
            </w:r>
          </w:p>
        </w:tc>
        <w:tc>
          <w:tcPr>
            <w:tcW w:w="1417" w:type="dxa"/>
          </w:tcPr>
          <w:p w:rsidR="00DE6A3E" w:rsidRPr="00DE6A3E" w:rsidRDefault="00DE6A3E" w:rsidP="00DE6A3E">
            <w:pPr>
              <w:tabs>
                <w:tab w:val="left" w:pos="1395"/>
              </w:tabs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2 027 904,83</w:t>
            </w:r>
          </w:p>
        </w:tc>
      </w:tr>
      <w:tr w:rsidR="00DE6A3E" w:rsidRPr="00DE6A3E" w:rsidTr="00E13886">
        <w:trPr>
          <w:trHeight w:val="20"/>
        </w:trPr>
        <w:tc>
          <w:tcPr>
            <w:tcW w:w="690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384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Средства бюджета муниципального округа «Ухта»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427 904,83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800 000,00</w:t>
            </w:r>
          </w:p>
        </w:tc>
        <w:tc>
          <w:tcPr>
            <w:tcW w:w="1701" w:type="dxa"/>
            <w:shd w:val="clear" w:color="auto" w:fill="auto"/>
          </w:tcPr>
          <w:p w:rsidR="00DE6A3E" w:rsidRPr="00DE6A3E" w:rsidRDefault="00DE6A3E" w:rsidP="00DE6A3E">
            <w:pPr>
              <w:tabs>
                <w:tab w:val="left" w:pos="1395"/>
              </w:tabs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800 000,00</w:t>
            </w:r>
          </w:p>
        </w:tc>
        <w:tc>
          <w:tcPr>
            <w:tcW w:w="1417" w:type="dxa"/>
          </w:tcPr>
          <w:p w:rsidR="00DE6A3E" w:rsidRPr="00DE6A3E" w:rsidRDefault="00DE6A3E" w:rsidP="00DE6A3E">
            <w:pPr>
              <w:tabs>
                <w:tab w:val="left" w:pos="1395"/>
              </w:tabs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2 027 904,83</w:t>
            </w:r>
          </w:p>
        </w:tc>
      </w:tr>
    </w:tbl>
    <w:p w:rsidR="00E13886" w:rsidRDefault="00E13886" w:rsidP="00E13886">
      <w:pPr>
        <w:jc w:val="center"/>
      </w:pPr>
    </w:p>
    <w:p w:rsidR="00E13886" w:rsidRDefault="00E13886" w:rsidP="00E13886">
      <w:pPr>
        <w:jc w:val="center"/>
      </w:pPr>
      <w:r>
        <w:lastRenderedPageBreak/>
        <w:t>6</w:t>
      </w:r>
    </w:p>
    <w:p w:rsidR="00E13886" w:rsidRDefault="00E13886" w:rsidP="00E13886"/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0"/>
        <w:gridCol w:w="10"/>
        <w:gridCol w:w="3837"/>
        <w:gridCol w:w="2268"/>
        <w:gridCol w:w="2976"/>
        <w:gridCol w:w="1560"/>
        <w:gridCol w:w="1559"/>
        <w:gridCol w:w="1701"/>
        <w:gridCol w:w="1417"/>
      </w:tblGrid>
      <w:tr w:rsidR="00E13886" w:rsidRPr="00DE6A3E" w:rsidTr="00E13886">
        <w:trPr>
          <w:trHeight w:val="20"/>
        </w:trPr>
        <w:tc>
          <w:tcPr>
            <w:tcW w:w="700" w:type="dxa"/>
            <w:gridSpan w:val="2"/>
            <w:shd w:val="clear" w:color="auto" w:fill="auto"/>
            <w:hideMark/>
          </w:tcPr>
          <w:p w:rsidR="00E13886" w:rsidRPr="00DE6A3E" w:rsidRDefault="00E13886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1</w:t>
            </w:r>
          </w:p>
        </w:tc>
        <w:tc>
          <w:tcPr>
            <w:tcW w:w="3837" w:type="dxa"/>
            <w:shd w:val="clear" w:color="auto" w:fill="auto"/>
            <w:hideMark/>
          </w:tcPr>
          <w:p w:rsidR="00E13886" w:rsidRPr="00DE6A3E" w:rsidRDefault="00E13886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  <w:hideMark/>
          </w:tcPr>
          <w:p w:rsidR="00E13886" w:rsidRPr="00DE6A3E" w:rsidRDefault="00E13886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3</w:t>
            </w:r>
          </w:p>
        </w:tc>
        <w:tc>
          <w:tcPr>
            <w:tcW w:w="2976" w:type="dxa"/>
            <w:shd w:val="clear" w:color="auto" w:fill="auto"/>
            <w:hideMark/>
          </w:tcPr>
          <w:p w:rsidR="00E13886" w:rsidRPr="00DE6A3E" w:rsidRDefault="00E13886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auto"/>
            <w:hideMark/>
          </w:tcPr>
          <w:p w:rsidR="00E13886" w:rsidRPr="00DE6A3E" w:rsidRDefault="00E13886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  <w:hideMark/>
          </w:tcPr>
          <w:p w:rsidR="00E13886" w:rsidRPr="00DE6A3E" w:rsidRDefault="00E13886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E13886" w:rsidRPr="00DE6A3E" w:rsidRDefault="00E13886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E13886" w:rsidRPr="00DE6A3E" w:rsidRDefault="00E13886" w:rsidP="00D05AD1">
            <w:pPr>
              <w:jc w:val="center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8</w:t>
            </w:r>
          </w:p>
        </w:tc>
      </w:tr>
      <w:tr w:rsidR="00E13886" w:rsidRPr="00DE6A3E" w:rsidTr="00E13886">
        <w:trPr>
          <w:trHeight w:val="20"/>
        </w:trPr>
        <w:tc>
          <w:tcPr>
            <w:tcW w:w="690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3847" w:type="dxa"/>
            <w:gridSpan w:val="2"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  <w:p w:rsidR="00DE6A3E" w:rsidRPr="00DE6A3E" w:rsidRDefault="00DE6A3E" w:rsidP="00DE6A3E">
            <w:pPr>
              <w:ind w:left="-107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 w:right="-46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</w:tr>
      <w:tr w:rsidR="00DE6A3E" w:rsidRPr="00DE6A3E" w:rsidTr="00E13886">
        <w:trPr>
          <w:trHeight w:val="64"/>
        </w:trPr>
        <w:tc>
          <w:tcPr>
            <w:tcW w:w="690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ind w:right="-25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4.2.3.</w:t>
            </w:r>
          </w:p>
        </w:tc>
        <w:tc>
          <w:tcPr>
            <w:tcW w:w="3847" w:type="dxa"/>
            <w:gridSpan w:val="2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Обеспечение реализации подпрограммы в соответствии с установленными сроками и задачами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jc w:val="center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 xml:space="preserve">Комитет </w:t>
            </w: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Всего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64 253 189,84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53 238 337,00</w:t>
            </w:r>
          </w:p>
        </w:tc>
        <w:tc>
          <w:tcPr>
            <w:tcW w:w="1701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53 238 337,00</w:t>
            </w:r>
          </w:p>
        </w:tc>
        <w:tc>
          <w:tcPr>
            <w:tcW w:w="1417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17</w:t>
            </w:r>
            <w:r w:rsidRPr="00DE6A3E">
              <w:rPr>
                <w:sz w:val="20"/>
                <w:szCs w:val="20"/>
                <w:lang w:val="en-US"/>
              </w:rPr>
              <w:t>0</w:t>
            </w:r>
            <w:r w:rsidRPr="00DE6A3E">
              <w:rPr>
                <w:sz w:val="20"/>
                <w:szCs w:val="20"/>
              </w:rPr>
              <w:t> 729 863,84</w:t>
            </w:r>
          </w:p>
        </w:tc>
      </w:tr>
      <w:tr w:rsidR="00DE6A3E" w:rsidRPr="00DE6A3E" w:rsidTr="00E13886">
        <w:trPr>
          <w:trHeight w:val="20"/>
        </w:trPr>
        <w:tc>
          <w:tcPr>
            <w:tcW w:w="690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384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Средства бюджета муниципального округа «Ухта»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64 253 189,84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53 238 337,00</w:t>
            </w:r>
          </w:p>
        </w:tc>
        <w:tc>
          <w:tcPr>
            <w:tcW w:w="1701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53 238 337,00</w:t>
            </w:r>
          </w:p>
        </w:tc>
        <w:tc>
          <w:tcPr>
            <w:tcW w:w="1417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17</w:t>
            </w:r>
            <w:r w:rsidRPr="00DE6A3E">
              <w:rPr>
                <w:sz w:val="20"/>
                <w:szCs w:val="20"/>
                <w:lang w:val="en-US"/>
              </w:rPr>
              <w:t>0</w:t>
            </w:r>
            <w:r w:rsidRPr="00DE6A3E">
              <w:rPr>
                <w:sz w:val="20"/>
                <w:szCs w:val="20"/>
              </w:rPr>
              <w:t> 729 863,84</w:t>
            </w:r>
          </w:p>
        </w:tc>
      </w:tr>
      <w:tr w:rsidR="00DE6A3E" w:rsidRPr="00DE6A3E" w:rsidTr="00E13886">
        <w:trPr>
          <w:trHeight w:val="233"/>
        </w:trPr>
        <w:tc>
          <w:tcPr>
            <w:tcW w:w="690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384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0,00</w:t>
            </w:r>
          </w:p>
          <w:p w:rsidR="00DE6A3E" w:rsidRPr="00DE6A3E" w:rsidRDefault="00DE6A3E" w:rsidP="00DE6A3E">
            <w:pPr>
              <w:ind w:left="-107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</w:tr>
      <w:tr w:rsidR="00DE6A3E" w:rsidRPr="00DE6A3E" w:rsidTr="00E13886">
        <w:trPr>
          <w:trHeight w:val="20"/>
        </w:trPr>
        <w:tc>
          <w:tcPr>
            <w:tcW w:w="690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4.2.4.</w:t>
            </w:r>
          </w:p>
        </w:tc>
        <w:tc>
          <w:tcPr>
            <w:tcW w:w="3847" w:type="dxa"/>
            <w:gridSpan w:val="2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jc w:val="both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Организация проведения работ по разработке проектов межевания территории кадастровых кварталов и выполнению комплексных кадастровых работ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DE6A3E" w:rsidRPr="00DE6A3E" w:rsidRDefault="00DE6A3E" w:rsidP="00D05AD1">
            <w:pPr>
              <w:ind w:left="-109" w:right="-110"/>
              <w:jc w:val="center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УАГЗ</w:t>
            </w: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Всего</w:t>
            </w:r>
          </w:p>
        </w:tc>
        <w:tc>
          <w:tcPr>
            <w:tcW w:w="1560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850 000,00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200 000,00</w:t>
            </w:r>
          </w:p>
        </w:tc>
        <w:tc>
          <w:tcPr>
            <w:tcW w:w="1701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580 313,13</w:t>
            </w:r>
          </w:p>
        </w:tc>
        <w:tc>
          <w:tcPr>
            <w:tcW w:w="1417" w:type="dxa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1 630 313,13</w:t>
            </w:r>
          </w:p>
        </w:tc>
      </w:tr>
      <w:tr w:rsidR="00DE6A3E" w:rsidRPr="00DE6A3E" w:rsidTr="00E13886">
        <w:trPr>
          <w:trHeight w:val="20"/>
        </w:trPr>
        <w:tc>
          <w:tcPr>
            <w:tcW w:w="690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384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Средства бюджета муниципального округа «Ухта»</w:t>
            </w:r>
          </w:p>
        </w:tc>
        <w:tc>
          <w:tcPr>
            <w:tcW w:w="1560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850 000,00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200 000,00</w:t>
            </w:r>
          </w:p>
        </w:tc>
        <w:tc>
          <w:tcPr>
            <w:tcW w:w="1701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580 313,13</w:t>
            </w:r>
          </w:p>
        </w:tc>
        <w:tc>
          <w:tcPr>
            <w:tcW w:w="1417" w:type="dxa"/>
          </w:tcPr>
          <w:p w:rsidR="00DE6A3E" w:rsidRPr="00DE6A3E" w:rsidRDefault="00DE6A3E" w:rsidP="00DE6A3E">
            <w:pPr>
              <w:ind w:left="-107"/>
              <w:jc w:val="right"/>
              <w:rPr>
                <w:sz w:val="20"/>
                <w:szCs w:val="20"/>
              </w:rPr>
            </w:pPr>
            <w:r w:rsidRPr="00DE6A3E">
              <w:rPr>
                <w:sz w:val="20"/>
                <w:szCs w:val="20"/>
              </w:rPr>
              <w:t>1 630 313,13</w:t>
            </w:r>
          </w:p>
        </w:tc>
      </w:tr>
      <w:tr w:rsidR="00DE6A3E" w:rsidRPr="00DE6A3E" w:rsidTr="00E13886">
        <w:trPr>
          <w:trHeight w:val="20"/>
        </w:trPr>
        <w:tc>
          <w:tcPr>
            <w:tcW w:w="690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3847" w:type="dxa"/>
            <w:gridSpan w:val="2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DE6A3E" w:rsidRPr="00DE6A3E" w:rsidRDefault="00DE6A3E" w:rsidP="00D05AD1">
            <w:pPr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1560" w:type="dxa"/>
            <w:shd w:val="clear" w:color="auto" w:fill="auto"/>
            <w:hideMark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DE6A3E" w:rsidRPr="00DE6A3E" w:rsidRDefault="00DE6A3E" w:rsidP="00DE6A3E">
            <w:pPr>
              <w:ind w:left="-107"/>
              <w:jc w:val="right"/>
              <w:rPr>
                <w:bCs/>
                <w:sz w:val="20"/>
                <w:szCs w:val="20"/>
              </w:rPr>
            </w:pPr>
            <w:r w:rsidRPr="00DE6A3E">
              <w:rPr>
                <w:bCs/>
                <w:sz w:val="20"/>
                <w:szCs w:val="20"/>
              </w:rPr>
              <w:t>0,00</w:t>
            </w:r>
          </w:p>
        </w:tc>
      </w:tr>
    </w:tbl>
    <w:p w:rsidR="00E13886" w:rsidRDefault="00E13886" w:rsidP="00452CE7">
      <w:pPr>
        <w:widowControl w:val="0"/>
        <w:tabs>
          <w:tab w:val="left" w:pos="3120"/>
        </w:tabs>
        <w:jc w:val="both"/>
        <w:rPr>
          <w:sz w:val="20"/>
          <w:szCs w:val="20"/>
        </w:rPr>
      </w:pPr>
    </w:p>
    <w:p w:rsidR="00DE6A3E" w:rsidRDefault="00DE6A3E" w:rsidP="00E13886">
      <w:pPr>
        <w:widowControl w:val="0"/>
        <w:tabs>
          <w:tab w:val="left" w:pos="3120"/>
        </w:tabs>
        <w:jc w:val="center"/>
        <w:rPr>
          <w:sz w:val="28"/>
          <w:szCs w:val="28"/>
        </w:rPr>
      </w:pPr>
      <w:r w:rsidRPr="00902A3A">
        <w:rPr>
          <w:sz w:val="20"/>
          <w:szCs w:val="20"/>
        </w:rPr>
        <w:t>______________________________________________________»</w:t>
      </w:r>
    </w:p>
    <w:p w:rsidR="00DE6A3E" w:rsidRDefault="00DE6A3E" w:rsidP="00452CE7">
      <w:pPr>
        <w:widowControl w:val="0"/>
        <w:tabs>
          <w:tab w:val="left" w:pos="3120"/>
        </w:tabs>
        <w:jc w:val="both"/>
        <w:rPr>
          <w:sz w:val="28"/>
          <w:szCs w:val="28"/>
        </w:rPr>
      </w:pPr>
    </w:p>
    <w:sectPr w:rsidR="00DE6A3E" w:rsidSect="00DE6A3E">
      <w:pgSz w:w="16837" w:h="11905" w:orient="landscape"/>
      <w:pgMar w:top="1701" w:right="567" w:bottom="567" w:left="567" w:header="0" w:footer="6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D15" w:rsidRDefault="009B3D15" w:rsidP="00A820AC">
      <w:r>
        <w:separator/>
      </w:r>
    </w:p>
  </w:endnote>
  <w:endnote w:type="continuationSeparator" w:id="0">
    <w:p w:rsidR="009B3D15" w:rsidRDefault="009B3D15" w:rsidP="00A820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KomiFon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D15" w:rsidRDefault="009B3D15" w:rsidP="00A820AC">
      <w:r>
        <w:separator/>
      </w:r>
    </w:p>
  </w:footnote>
  <w:footnote w:type="continuationSeparator" w:id="0">
    <w:p w:rsidR="009B3D15" w:rsidRDefault="009B3D15" w:rsidP="00A820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456A"/>
    <w:rsid w:val="00000929"/>
    <w:rsid w:val="0000499E"/>
    <w:rsid w:val="00004E2F"/>
    <w:rsid w:val="00004E6A"/>
    <w:rsid w:val="00007407"/>
    <w:rsid w:val="000076AA"/>
    <w:rsid w:val="00010C93"/>
    <w:rsid w:val="00012001"/>
    <w:rsid w:val="000147AA"/>
    <w:rsid w:val="00014961"/>
    <w:rsid w:val="00015464"/>
    <w:rsid w:val="0001776E"/>
    <w:rsid w:val="00017C65"/>
    <w:rsid w:val="00017FC4"/>
    <w:rsid w:val="000206FB"/>
    <w:rsid w:val="00020956"/>
    <w:rsid w:val="00021615"/>
    <w:rsid w:val="000225F8"/>
    <w:rsid w:val="00023E42"/>
    <w:rsid w:val="00024FD8"/>
    <w:rsid w:val="000259FB"/>
    <w:rsid w:val="00026A9E"/>
    <w:rsid w:val="00026BC5"/>
    <w:rsid w:val="000271EB"/>
    <w:rsid w:val="00027BB4"/>
    <w:rsid w:val="000307FC"/>
    <w:rsid w:val="00030C24"/>
    <w:rsid w:val="0003161E"/>
    <w:rsid w:val="00033B23"/>
    <w:rsid w:val="00034F8B"/>
    <w:rsid w:val="00036672"/>
    <w:rsid w:val="000369B0"/>
    <w:rsid w:val="000409BF"/>
    <w:rsid w:val="00041F0B"/>
    <w:rsid w:val="00042941"/>
    <w:rsid w:val="0004445A"/>
    <w:rsid w:val="00044D7E"/>
    <w:rsid w:val="0004525C"/>
    <w:rsid w:val="00045284"/>
    <w:rsid w:val="00045C27"/>
    <w:rsid w:val="00045D35"/>
    <w:rsid w:val="00047FF9"/>
    <w:rsid w:val="0005003E"/>
    <w:rsid w:val="00050B71"/>
    <w:rsid w:val="00051B74"/>
    <w:rsid w:val="0005281B"/>
    <w:rsid w:val="000537FA"/>
    <w:rsid w:val="000538D4"/>
    <w:rsid w:val="00053DF2"/>
    <w:rsid w:val="000556FF"/>
    <w:rsid w:val="00056203"/>
    <w:rsid w:val="0005668C"/>
    <w:rsid w:val="000569F3"/>
    <w:rsid w:val="0005703D"/>
    <w:rsid w:val="00057114"/>
    <w:rsid w:val="00057B80"/>
    <w:rsid w:val="000608EB"/>
    <w:rsid w:val="00060AC8"/>
    <w:rsid w:val="00060FCD"/>
    <w:rsid w:val="0006135F"/>
    <w:rsid w:val="00061A18"/>
    <w:rsid w:val="00062718"/>
    <w:rsid w:val="00063AA4"/>
    <w:rsid w:val="00063D0D"/>
    <w:rsid w:val="00064ADD"/>
    <w:rsid w:val="00064B36"/>
    <w:rsid w:val="000652E6"/>
    <w:rsid w:val="00065AFA"/>
    <w:rsid w:val="000678C7"/>
    <w:rsid w:val="00070BB5"/>
    <w:rsid w:val="00071417"/>
    <w:rsid w:val="00071A0A"/>
    <w:rsid w:val="00072C8C"/>
    <w:rsid w:val="00073D43"/>
    <w:rsid w:val="000743B3"/>
    <w:rsid w:val="000743EF"/>
    <w:rsid w:val="0007506F"/>
    <w:rsid w:val="00075FF0"/>
    <w:rsid w:val="00076832"/>
    <w:rsid w:val="0007714F"/>
    <w:rsid w:val="000775A2"/>
    <w:rsid w:val="00077AF8"/>
    <w:rsid w:val="00080D28"/>
    <w:rsid w:val="00081B25"/>
    <w:rsid w:val="00082188"/>
    <w:rsid w:val="00082331"/>
    <w:rsid w:val="000824E3"/>
    <w:rsid w:val="00082542"/>
    <w:rsid w:val="000828AB"/>
    <w:rsid w:val="00082940"/>
    <w:rsid w:val="0008318B"/>
    <w:rsid w:val="00083847"/>
    <w:rsid w:val="00085ABB"/>
    <w:rsid w:val="00085BCE"/>
    <w:rsid w:val="00087866"/>
    <w:rsid w:val="00090579"/>
    <w:rsid w:val="00090DCE"/>
    <w:rsid w:val="00091214"/>
    <w:rsid w:val="0009143D"/>
    <w:rsid w:val="000917EE"/>
    <w:rsid w:val="00091CB1"/>
    <w:rsid w:val="000922BA"/>
    <w:rsid w:val="000928DA"/>
    <w:rsid w:val="00092DCF"/>
    <w:rsid w:val="00094F95"/>
    <w:rsid w:val="00095D86"/>
    <w:rsid w:val="0009652E"/>
    <w:rsid w:val="00096702"/>
    <w:rsid w:val="00096D2B"/>
    <w:rsid w:val="00096E7E"/>
    <w:rsid w:val="00096EBB"/>
    <w:rsid w:val="0009707F"/>
    <w:rsid w:val="00097742"/>
    <w:rsid w:val="00097E3F"/>
    <w:rsid w:val="000A09A9"/>
    <w:rsid w:val="000A23D5"/>
    <w:rsid w:val="000A2CFE"/>
    <w:rsid w:val="000A3854"/>
    <w:rsid w:val="000A3A73"/>
    <w:rsid w:val="000A3AEF"/>
    <w:rsid w:val="000A4B3F"/>
    <w:rsid w:val="000A503C"/>
    <w:rsid w:val="000A508A"/>
    <w:rsid w:val="000A5AC9"/>
    <w:rsid w:val="000A6DED"/>
    <w:rsid w:val="000A7680"/>
    <w:rsid w:val="000B0426"/>
    <w:rsid w:val="000B15FB"/>
    <w:rsid w:val="000B1878"/>
    <w:rsid w:val="000B2273"/>
    <w:rsid w:val="000B22FF"/>
    <w:rsid w:val="000B2362"/>
    <w:rsid w:val="000B4699"/>
    <w:rsid w:val="000B5068"/>
    <w:rsid w:val="000B5891"/>
    <w:rsid w:val="000B5C78"/>
    <w:rsid w:val="000B6173"/>
    <w:rsid w:val="000B631B"/>
    <w:rsid w:val="000B6BE8"/>
    <w:rsid w:val="000B6D5F"/>
    <w:rsid w:val="000B6D96"/>
    <w:rsid w:val="000B705D"/>
    <w:rsid w:val="000B7205"/>
    <w:rsid w:val="000B7390"/>
    <w:rsid w:val="000B7B26"/>
    <w:rsid w:val="000B7D83"/>
    <w:rsid w:val="000C0AB2"/>
    <w:rsid w:val="000C21B4"/>
    <w:rsid w:val="000C2B66"/>
    <w:rsid w:val="000C3202"/>
    <w:rsid w:val="000C3417"/>
    <w:rsid w:val="000C52DB"/>
    <w:rsid w:val="000C579B"/>
    <w:rsid w:val="000C5B01"/>
    <w:rsid w:val="000C61AF"/>
    <w:rsid w:val="000C6676"/>
    <w:rsid w:val="000C6890"/>
    <w:rsid w:val="000C6918"/>
    <w:rsid w:val="000D33FA"/>
    <w:rsid w:val="000D42DE"/>
    <w:rsid w:val="000D439F"/>
    <w:rsid w:val="000D5036"/>
    <w:rsid w:val="000D5546"/>
    <w:rsid w:val="000D566D"/>
    <w:rsid w:val="000D5C39"/>
    <w:rsid w:val="000D5DF7"/>
    <w:rsid w:val="000D5F1D"/>
    <w:rsid w:val="000D6FAA"/>
    <w:rsid w:val="000D7635"/>
    <w:rsid w:val="000D7EFF"/>
    <w:rsid w:val="000D7F9A"/>
    <w:rsid w:val="000E0362"/>
    <w:rsid w:val="000E0B43"/>
    <w:rsid w:val="000E0E8E"/>
    <w:rsid w:val="000E11AE"/>
    <w:rsid w:val="000E11F6"/>
    <w:rsid w:val="000E42FB"/>
    <w:rsid w:val="000E4A8D"/>
    <w:rsid w:val="000E6A50"/>
    <w:rsid w:val="000E6D01"/>
    <w:rsid w:val="000E7D82"/>
    <w:rsid w:val="000E7FF7"/>
    <w:rsid w:val="000F065E"/>
    <w:rsid w:val="000F168C"/>
    <w:rsid w:val="000F2C27"/>
    <w:rsid w:val="000F42BD"/>
    <w:rsid w:val="000F503B"/>
    <w:rsid w:val="000F66CB"/>
    <w:rsid w:val="000F673A"/>
    <w:rsid w:val="000F7248"/>
    <w:rsid w:val="000F7E62"/>
    <w:rsid w:val="00100325"/>
    <w:rsid w:val="00101F22"/>
    <w:rsid w:val="001024C3"/>
    <w:rsid w:val="00102BB9"/>
    <w:rsid w:val="00102BFB"/>
    <w:rsid w:val="00103716"/>
    <w:rsid w:val="001039D7"/>
    <w:rsid w:val="00104707"/>
    <w:rsid w:val="00104B52"/>
    <w:rsid w:val="00105143"/>
    <w:rsid w:val="001052A2"/>
    <w:rsid w:val="001054D8"/>
    <w:rsid w:val="0010570D"/>
    <w:rsid w:val="0010630F"/>
    <w:rsid w:val="00106418"/>
    <w:rsid w:val="00111664"/>
    <w:rsid w:val="00112110"/>
    <w:rsid w:val="0011304A"/>
    <w:rsid w:val="0011337C"/>
    <w:rsid w:val="001144F0"/>
    <w:rsid w:val="001149C9"/>
    <w:rsid w:val="001156AB"/>
    <w:rsid w:val="00115974"/>
    <w:rsid w:val="00115FC2"/>
    <w:rsid w:val="0011634B"/>
    <w:rsid w:val="00116C18"/>
    <w:rsid w:val="001170A3"/>
    <w:rsid w:val="001173D1"/>
    <w:rsid w:val="001203D8"/>
    <w:rsid w:val="00121B14"/>
    <w:rsid w:val="00121B39"/>
    <w:rsid w:val="00122ED0"/>
    <w:rsid w:val="00123888"/>
    <w:rsid w:val="00123E96"/>
    <w:rsid w:val="00124509"/>
    <w:rsid w:val="00124655"/>
    <w:rsid w:val="00127100"/>
    <w:rsid w:val="001275F1"/>
    <w:rsid w:val="001278AA"/>
    <w:rsid w:val="00127F4C"/>
    <w:rsid w:val="001326F0"/>
    <w:rsid w:val="00133FEB"/>
    <w:rsid w:val="001340FF"/>
    <w:rsid w:val="00135D77"/>
    <w:rsid w:val="0013602C"/>
    <w:rsid w:val="00136E6D"/>
    <w:rsid w:val="001408CD"/>
    <w:rsid w:val="0014097A"/>
    <w:rsid w:val="00141011"/>
    <w:rsid w:val="00141628"/>
    <w:rsid w:val="00144D37"/>
    <w:rsid w:val="00144E79"/>
    <w:rsid w:val="00145803"/>
    <w:rsid w:val="00145BC6"/>
    <w:rsid w:val="00145C07"/>
    <w:rsid w:val="00146A32"/>
    <w:rsid w:val="0015182A"/>
    <w:rsid w:val="0015188B"/>
    <w:rsid w:val="001519C1"/>
    <w:rsid w:val="00151E49"/>
    <w:rsid w:val="0015251E"/>
    <w:rsid w:val="0015292B"/>
    <w:rsid w:val="00154644"/>
    <w:rsid w:val="00154E1B"/>
    <w:rsid w:val="00155343"/>
    <w:rsid w:val="001564B7"/>
    <w:rsid w:val="00156AB9"/>
    <w:rsid w:val="00156F41"/>
    <w:rsid w:val="0015758F"/>
    <w:rsid w:val="001610F7"/>
    <w:rsid w:val="00162335"/>
    <w:rsid w:val="001625AF"/>
    <w:rsid w:val="001625FE"/>
    <w:rsid w:val="00163705"/>
    <w:rsid w:val="0016495A"/>
    <w:rsid w:val="00164B99"/>
    <w:rsid w:val="00164F9E"/>
    <w:rsid w:val="0016568D"/>
    <w:rsid w:val="00165C35"/>
    <w:rsid w:val="00165DB9"/>
    <w:rsid w:val="00165DC1"/>
    <w:rsid w:val="00166315"/>
    <w:rsid w:val="00166440"/>
    <w:rsid w:val="00167B8C"/>
    <w:rsid w:val="00167D69"/>
    <w:rsid w:val="001714BE"/>
    <w:rsid w:val="00171C8A"/>
    <w:rsid w:val="00173A44"/>
    <w:rsid w:val="001748E5"/>
    <w:rsid w:val="00175003"/>
    <w:rsid w:val="00175AF3"/>
    <w:rsid w:val="00175C3E"/>
    <w:rsid w:val="001765E4"/>
    <w:rsid w:val="00176B53"/>
    <w:rsid w:val="00176B5A"/>
    <w:rsid w:val="001771C6"/>
    <w:rsid w:val="001772C2"/>
    <w:rsid w:val="0018126B"/>
    <w:rsid w:val="00182550"/>
    <w:rsid w:val="00182AC6"/>
    <w:rsid w:val="0018335F"/>
    <w:rsid w:val="001839BF"/>
    <w:rsid w:val="00184A7E"/>
    <w:rsid w:val="00184FEC"/>
    <w:rsid w:val="0018557E"/>
    <w:rsid w:val="00185813"/>
    <w:rsid w:val="00185DB3"/>
    <w:rsid w:val="00186163"/>
    <w:rsid w:val="00187179"/>
    <w:rsid w:val="0019152A"/>
    <w:rsid w:val="00194A9D"/>
    <w:rsid w:val="0019517E"/>
    <w:rsid w:val="00195C60"/>
    <w:rsid w:val="00195E74"/>
    <w:rsid w:val="001975C6"/>
    <w:rsid w:val="00197699"/>
    <w:rsid w:val="001976BA"/>
    <w:rsid w:val="00197AE9"/>
    <w:rsid w:val="00197DC5"/>
    <w:rsid w:val="001A0B58"/>
    <w:rsid w:val="001A124F"/>
    <w:rsid w:val="001A1344"/>
    <w:rsid w:val="001A3EA6"/>
    <w:rsid w:val="001A4155"/>
    <w:rsid w:val="001A42CD"/>
    <w:rsid w:val="001A4565"/>
    <w:rsid w:val="001A4907"/>
    <w:rsid w:val="001A5CD3"/>
    <w:rsid w:val="001A65F1"/>
    <w:rsid w:val="001A66EC"/>
    <w:rsid w:val="001A74D5"/>
    <w:rsid w:val="001A7BA0"/>
    <w:rsid w:val="001A7F90"/>
    <w:rsid w:val="001B015A"/>
    <w:rsid w:val="001B093E"/>
    <w:rsid w:val="001B1334"/>
    <w:rsid w:val="001B1634"/>
    <w:rsid w:val="001B2559"/>
    <w:rsid w:val="001B2975"/>
    <w:rsid w:val="001B383C"/>
    <w:rsid w:val="001B531A"/>
    <w:rsid w:val="001B692D"/>
    <w:rsid w:val="001B7D68"/>
    <w:rsid w:val="001C054F"/>
    <w:rsid w:val="001C0900"/>
    <w:rsid w:val="001C1015"/>
    <w:rsid w:val="001C14D4"/>
    <w:rsid w:val="001C16F5"/>
    <w:rsid w:val="001C27CC"/>
    <w:rsid w:val="001C30CE"/>
    <w:rsid w:val="001C32D2"/>
    <w:rsid w:val="001C35C3"/>
    <w:rsid w:val="001C3FD1"/>
    <w:rsid w:val="001C437B"/>
    <w:rsid w:val="001C4F74"/>
    <w:rsid w:val="001C500D"/>
    <w:rsid w:val="001C55BE"/>
    <w:rsid w:val="001C57FB"/>
    <w:rsid w:val="001C6266"/>
    <w:rsid w:val="001C66A1"/>
    <w:rsid w:val="001D04AD"/>
    <w:rsid w:val="001D051D"/>
    <w:rsid w:val="001D094E"/>
    <w:rsid w:val="001D1412"/>
    <w:rsid w:val="001D17C5"/>
    <w:rsid w:val="001D1EE5"/>
    <w:rsid w:val="001D294B"/>
    <w:rsid w:val="001D2FB0"/>
    <w:rsid w:val="001D2FC3"/>
    <w:rsid w:val="001D7256"/>
    <w:rsid w:val="001E065C"/>
    <w:rsid w:val="001E1A55"/>
    <w:rsid w:val="001E1A6D"/>
    <w:rsid w:val="001E278A"/>
    <w:rsid w:val="001E2D84"/>
    <w:rsid w:val="001E2F9B"/>
    <w:rsid w:val="001E3CA3"/>
    <w:rsid w:val="001E471C"/>
    <w:rsid w:val="001E4750"/>
    <w:rsid w:val="001E52B6"/>
    <w:rsid w:val="001E54ED"/>
    <w:rsid w:val="001E5E52"/>
    <w:rsid w:val="001E6A00"/>
    <w:rsid w:val="001E7F34"/>
    <w:rsid w:val="001F0DC5"/>
    <w:rsid w:val="001F2606"/>
    <w:rsid w:val="001F2C54"/>
    <w:rsid w:val="001F3AE8"/>
    <w:rsid w:val="001F4070"/>
    <w:rsid w:val="001F428F"/>
    <w:rsid w:val="001F4669"/>
    <w:rsid w:val="001F54BB"/>
    <w:rsid w:val="001F641A"/>
    <w:rsid w:val="001F6E45"/>
    <w:rsid w:val="001F7192"/>
    <w:rsid w:val="002000C8"/>
    <w:rsid w:val="0020205F"/>
    <w:rsid w:val="002022F8"/>
    <w:rsid w:val="00202450"/>
    <w:rsid w:val="00203E01"/>
    <w:rsid w:val="00204250"/>
    <w:rsid w:val="00204463"/>
    <w:rsid w:val="00205DA2"/>
    <w:rsid w:val="00206131"/>
    <w:rsid w:val="002061E5"/>
    <w:rsid w:val="002062E3"/>
    <w:rsid w:val="00206D27"/>
    <w:rsid w:val="00206FB2"/>
    <w:rsid w:val="00207B13"/>
    <w:rsid w:val="00207DAB"/>
    <w:rsid w:val="002106FC"/>
    <w:rsid w:val="00210D87"/>
    <w:rsid w:val="002117AE"/>
    <w:rsid w:val="002121AC"/>
    <w:rsid w:val="00212D83"/>
    <w:rsid w:val="00214B76"/>
    <w:rsid w:val="00214DD0"/>
    <w:rsid w:val="00214DE6"/>
    <w:rsid w:val="00216409"/>
    <w:rsid w:val="0021645C"/>
    <w:rsid w:val="0021695E"/>
    <w:rsid w:val="00220CCA"/>
    <w:rsid w:val="002216EF"/>
    <w:rsid w:val="002231E3"/>
    <w:rsid w:val="002233C8"/>
    <w:rsid w:val="0022401A"/>
    <w:rsid w:val="00226874"/>
    <w:rsid w:val="00226C60"/>
    <w:rsid w:val="00226E82"/>
    <w:rsid w:val="00227111"/>
    <w:rsid w:val="00227543"/>
    <w:rsid w:val="0022787A"/>
    <w:rsid w:val="0023431A"/>
    <w:rsid w:val="0023438D"/>
    <w:rsid w:val="002344A5"/>
    <w:rsid w:val="00235F74"/>
    <w:rsid w:val="00236223"/>
    <w:rsid w:val="002362CA"/>
    <w:rsid w:val="00237847"/>
    <w:rsid w:val="002379E5"/>
    <w:rsid w:val="00237C17"/>
    <w:rsid w:val="00241320"/>
    <w:rsid w:val="00241742"/>
    <w:rsid w:val="00243570"/>
    <w:rsid w:val="002443DC"/>
    <w:rsid w:val="00244483"/>
    <w:rsid w:val="002459C7"/>
    <w:rsid w:val="00246A53"/>
    <w:rsid w:val="0025089C"/>
    <w:rsid w:val="0025116F"/>
    <w:rsid w:val="002519CD"/>
    <w:rsid w:val="00251A36"/>
    <w:rsid w:val="0025227E"/>
    <w:rsid w:val="0025229C"/>
    <w:rsid w:val="00252A9E"/>
    <w:rsid w:val="00253047"/>
    <w:rsid w:val="002538AF"/>
    <w:rsid w:val="00253DF6"/>
    <w:rsid w:val="00254397"/>
    <w:rsid w:val="00254CC3"/>
    <w:rsid w:val="00255409"/>
    <w:rsid w:val="002568BC"/>
    <w:rsid w:val="00256C08"/>
    <w:rsid w:val="00256D16"/>
    <w:rsid w:val="00256EB2"/>
    <w:rsid w:val="00256FA7"/>
    <w:rsid w:val="00257191"/>
    <w:rsid w:val="00257246"/>
    <w:rsid w:val="00257F64"/>
    <w:rsid w:val="00260BCC"/>
    <w:rsid w:val="0026259B"/>
    <w:rsid w:val="002628DC"/>
    <w:rsid w:val="00262B85"/>
    <w:rsid w:val="002639E4"/>
    <w:rsid w:val="00264AA1"/>
    <w:rsid w:val="00264FAF"/>
    <w:rsid w:val="0026525A"/>
    <w:rsid w:val="00265961"/>
    <w:rsid w:val="00265A43"/>
    <w:rsid w:val="00266815"/>
    <w:rsid w:val="00266E9B"/>
    <w:rsid w:val="0026739A"/>
    <w:rsid w:val="002677F2"/>
    <w:rsid w:val="00267A7F"/>
    <w:rsid w:val="00270165"/>
    <w:rsid w:val="00270F88"/>
    <w:rsid w:val="002711FB"/>
    <w:rsid w:val="002718DD"/>
    <w:rsid w:val="00272531"/>
    <w:rsid w:val="00272FDC"/>
    <w:rsid w:val="002736CF"/>
    <w:rsid w:val="00274E55"/>
    <w:rsid w:val="0027504F"/>
    <w:rsid w:val="00276CB5"/>
    <w:rsid w:val="0027719C"/>
    <w:rsid w:val="00280AFA"/>
    <w:rsid w:val="00280E58"/>
    <w:rsid w:val="00280FA8"/>
    <w:rsid w:val="00282004"/>
    <w:rsid w:val="0028292A"/>
    <w:rsid w:val="00284A2A"/>
    <w:rsid w:val="00284FDF"/>
    <w:rsid w:val="00285D22"/>
    <w:rsid w:val="00286619"/>
    <w:rsid w:val="0029015E"/>
    <w:rsid w:val="00290BCB"/>
    <w:rsid w:val="00291067"/>
    <w:rsid w:val="00292095"/>
    <w:rsid w:val="002929BA"/>
    <w:rsid w:val="0029343E"/>
    <w:rsid w:val="00293567"/>
    <w:rsid w:val="00293EBC"/>
    <w:rsid w:val="0029484F"/>
    <w:rsid w:val="00294A1C"/>
    <w:rsid w:val="00296ADC"/>
    <w:rsid w:val="00297149"/>
    <w:rsid w:val="0029725D"/>
    <w:rsid w:val="00297B11"/>
    <w:rsid w:val="002A0098"/>
    <w:rsid w:val="002A0703"/>
    <w:rsid w:val="002A0C17"/>
    <w:rsid w:val="002A0E40"/>
    <w:rsid w:val="002A12CF"/>
    <w:rsid w:val="002A17E0"/>
    <w:rsid w:val="002A2086"/>
    <w:rsid w:val="002A28C0"/>
    <w:rsid w:val="002A28FB"/>
    <w:rsid w:val="002A2C86"/>
    <w:rsid w:val="002A5664"/>
    <w:rsid w:val="002A5EDA"/>
    <w:rsid w:val="002A7AFA"/>
    <w:rsid w:val="002B19C9"/>
    <w:rsid w:val="002B2575"/>
    <w:rsid w:val="002B3E27"/>
    <w:rsid w:val="002B4747"/>
    <w:rsid w:val="002B4FC6"/>
    <w:rsid w:val="002B59C2"/>
    <w:rsid w:val="002B6644"/>
    <w:rsid w:val="002B749F"/>
    <w:rsid w:val="002C0177"/>
    <w:rsid w:val="002C023E"/>
    <w:rsid w:val="002C0B14"/>
    <w:rsid w:val="002C0DEB"/>
    <w:rsid w:val="002C24D5"/>
    <w:rsid w:val="002C2DC2"/>
    <w:rsid w:val="002C34F8"/>
    <w:rsid w:val="002C41E6"/>
    <w:rsid w:val="002C41ED"/>
    <w:rsid w:val="002C50D7"/>
    <w:rsid w:val="002C5958"/>
    <w:rsid w:val="002C7306"/>
    <w:rsid w:val="002D0396"/>
    <w:rsid w:val="002D0C34"/>
    <w:rsid w:val="002D1DB5"/>
    <w:rsid w:val="002D2FF3"/>
    <w:rsid w:val="002D4C97"/>
    <w:rsid w:val="002D4CAA"/>
    <w:rsid w:val="002D5A75"/>
    <w:rsid w:val="002D5CF4"/>
    <w:rsid w:val="002D7410"/>
    <w:rsid w:val="002E0909"/>
    <w:rsid w:val="002E0BDD"/>
    <w:rsid w:val="002E1051"/>
    <w:rsid w:val="002E13D0"/>
    <w:rsid w:val="002E2075"/>
    <w:rsid w:val="002E20A5"/>
    <w:rsid w:val="002E33C4"/>
    <w:rsid w:val="002E3475"/>
    <w:rsid w:val="002E361D"/>
    <w:rsid w:val="002E44B0"/>
    <w:rsid w:val="002E492F"/>
    <w:rsid w:val="002E5106"/>
    <w:rsid w:val="002E7578"/>
    <w:rsid w:val="002E7EC1"/>
    <w:rsid w:val="002F021C"/>
    <w:rsid w:val="002F07E6"/>
    <w:rsid w:val="002F0BF3"/>
    <w:rsid w:val="002F0EA2"/>
    <w:rsid w:val="002F2702"/>
    <w:rsid w:val="002F3513"/>
    <w:rsid w:val="002F396C"/>
    <w:rsid w:val="002F5027"/>
    <w:rsid w:val="002F6EC9"/>
    <w:rsid w:val="002F779F"/>
    <w:rsid w:val="002F7ADA"/>
    <w:rsid w:val="00300174"/>
    <w:rsid w:val="00300794"/>
    <w:rsid w:val="00302249"/>
    <w:rsid w:val="003032A7"/>
    <w:rsid w:val="003034CD"/>
    <w:rsid w:val="003045DB"/>
    <w:rsid w:val="00304FC4"/>
    <w:rsid w:val="003053AA"/>
    <w:rsid w:val="0030646D"/>
    <w:rsid w:val="00306C36"/>
    <w:rsid w:val="00307729"/>
    <w:rsid w:val="00307AB3"/>
    <w:rsid w:val="00310040"/>
    <w:rsid w:val="00310EB0"/>
    <w:rsid w:val="00311444"/>
    <w:rsid w:val="003123B4"/>
    <w:rsid w:val="003126D5"/>
    <w:rsid w:val="00312C6C"/>
    <w:rsid w:val="00313294"/>
    <w:rsid w:val="00313CB9"/>
    <w:rsid w:val="003145DC"/>
    <w:rsid w:val="003146AF"/>
    <w:rsid w:val="00314900"/>
    <w:rsid w:val="003152B1"/>
    <w:rsid w:val="0031766B"/>
    <w:rsid w:val="0031783A"/>
    <w:rsid w:val="00317CE5"/>
    <w:rsid w:val="00320AA2"/>
    <w:rsid w:val="00320E89"/>
    <w:rsid w:val="0032104A"/>
    <w:rsid w:val="00321C7B"/>
    <w:rsid w:val="00322189"/>
    <w:rsid w:val="0032236D"/>
    <w:rsid w:val="003225F3"/>
    <w:rsid w:val="00322D1D"/>
    <w:rsid w:val="003248D7"/>
    <w:rsid w:val="00325475"/>
    <w:rsid w:val="00326064"/>
    <w:rsid w:val="00326F9D"/>
    <w:rsid w:val="003272D0"/>
    <w:rsid w:val="00327D7B"/>
    <w:rsid w:val="00330B31"/>
    <w:rsid w:val="003323E2"/>
    <w:rsid w:val="00332906"/>
    <w:rsid w:val="00332DA7"/>
    <w:rsid w:val="00333D1F"/>
    <w:rsid w:val="003340F7"/>
    <w:rsid w:val="0033479A"/>
    <w:rsid w:val="00334AC4"/>
    <w:rsid w:val="003357CB"/>
    <w:rsid w:val="00342370"/>
    <w:rsid w:val="00342724"/>
    <w:rsid w:val="0034459D"/>
    <w:rsid w:val="003445A5"/>
    <w:rsid w:val="00344826"/>
    <w:rsid w:val="00345060"/>
    <w:rsid w:val="0034604B"/>
    <w:rsid w:val="00346463"/>
    <w:rsid w:val="00346737"/>
    <w:rsid w:val="0035020D"/>
    <w:rsid w:val="00350719"/>
    <w:rsid w:val="00350723"/>
    <w:rsid w:val="00352DF9"/>
    <w:rsid w:val="00352F11"/>
    <w:rsid w:val="00353B2F"/>
    <w:rsid w:val="00354491"/>
    <w:rsid w:val="00354532"/>
    <w:rsid w:val="0035456F"/>
    <w:rsid w:val="00354593"/>
    <w:rsid w:val="00354CD9"/>
    <w:rsid w:val="00356894"/>
    <w:rsid w:val="00357A16"/>
    <w:rsid w:val="00357BDE"/>
    <w:rsid w:val="003605CC"/>
    <w:rsid w:val="0036102A"/>
    <w:rsid w:val="003629C5"/>
    <w:rsid w:val="00362EB8"/>
    <w:rsid w:val="003639CF"/>
    <w:rsid w:val="00363D90"/>
    <w:rsid w:val="00365251"/>
    <w:rsid w:val="0036537E"/>
    <w:rsid w:val="003655A5"/>
    <w:rsid w:val="00365973"/>
    <w:rsid w:val="0036609D"/>
    <w:rsid w:val="003670FA"/>
    <w:rsid w:val="003671F1"/>
    <w:rsid w:val="0036728E"/>
    <w:rsid w:val="003674F9"/>
    <w:rsid w:val="00367B6F"/>
    <w:rsid w:val="00367D8A"/>
    <w:rsid w:val="00367E93"/>
    <w:rsid w:val="003705FF"/>
    <w:rsid w:val="00370F47"/>
    <w:rsid w:val="00372282"/>
    <w:rsid w:val="003733FD"/>
    <w:rsid w:val="003735C9"/>
    <w:rsid w:val="003749E4"/>
    <w:rsid w:val="003757ED"/>
    <w:rsid w:val="0037602E"/>
    <w:rsid w:val="00376813"/>
    <w:rsid w:val="003774F1"/>
    <w:rsid w:val="003774F9"/>
    <w:rsid w:val="00381F4E"/>
    <w:rsid w:val="0038251A"/>
    <w:rsid w:val="003839F6"/>
    <w:rsid w:val="00383C3A"/>
    <w:rsid w:val="003848B3"/>
    <w:rsid w:val="00384FCC"/>
    <w:rsid w:val="00387247"/>
    <w:rsid w:val="00387393"/>
    <w:rsid w:val="003873D0"/>
    <w:rsid w:val="0038748B"/>
    <w:rsid w:val="0039054E"/>
    <w:rsid w:val="00390DC8"/>
    <w:rsid w:val="00390E7D"/>
    <w:rsid w:val="00392920"/>
    <w:rsid w:val="0039298E"/>
    <w:rsid w:val="00395905"/>
    <w:rsid w:val="00395D80"/>
    <w:rsid w:val="00396252"/>
    <w:rsid w:val="003962FC"/>
    <w:rsid w:val="00396BD5"/>
    <w:rsid w:val="00397B64"/>
    <w:rsid w:val="00397EDF"/>
    <w:rsid w:val="003A0A2D"/>
    <w:rsid w:val="003A15DE"/>
    <w:rsid w:val="003A169C"/>
    <w:rsid w:val="003A19FA"/>
    <w:rsid w:val="003A1B71"/>
    <w:rsid w:val="003A30CA"/>
    <w:rsid w:val="003A3383"/>
    <w:rsid w:val="003A3953"/>
    <w:rsid w:val="003A4DED"/>
    <w:rsid w:val="003A50F8"/>
    <w:rsid w:val="003A5A3C"/>
    <w:rsid w:val="003A5D25"/>
    <w:rsid w:val="003A634A"/>
    <w:rsid w:val="003A65B9"/>
    <w:rsid w:val="003A77F1"/>
    <w:rsid w:val="003B17B0"/>
    <w:rsid w:val="003B1897"/>
    <w:rsid w:val="003B4CA3"/>
    <w:rsid w:val="003B4F70"/>
    <w:rsid w:val="003C0750"/>
    <w:rsid w:val="003C0CEF"/>
    <w:rsid w:val="003C1EAB"/>
    <w:rsid w:val="003C29C6"/>
    <w:rsid w:val="003C3CE2"/>
    <w:rsid w:val="003C44C8"/>
    <w:rsid w:val="003C4963"/>
    <w:rsid w:val="003C5319"/>
    <w:rsid w:val="003C5CF9"/>
    <w:rsid w:val="003C7D5A"/>
    <w:rsid w:val="003C7E9E"/>
    <w:rsid w:val="003D0873"/>
    <w:rsid w:val="003D1C65"/>
    <w:rsid w:val="003D21E4"/>
    <w:rsid w:val="003D26F7"/>
    <w:rsid w:val="003D2B76"/>
    <w:rsid w:val="003D2EF5"/>
    <w:rsid w:val="003D2F22"/>
    <w:rsid w:val="003D3F43"/>
    <w:rsid w:val="003D41D8"/>
    <w:rsid w:val="003D5C73"/>
    <w:rsid w:val="003D6BF0"/>
    <w:rsid w:val="003D7951"/>
    <w:rsid w:val="003E0EF3"/>
    <w:rsid w:val="003E12D5"/>
    <w:rsid w:val="003E14AD"/>
    <w:rsid w:val="003E171D"/>
    <w:rsid w:val="003E1ABB"/>
    <w:rsid w:val="003E3359"/>
    <w:rsid w:val="003E4C5E"/>
    <w:rsid w:val="003E4F4B"/>
    <w:rsid w:val="003E4F64"/>
    <w:rsid w:val="003E569C"/>
    <w:rsid w:val="003E6388"/>
    <w:rsid w:val="003E63AE"/>
    <w:rsid w:val="003E6E62"/>
    <w:rsid w:val="003E6E63"/>
    <w:rsid w:val="003E7324"/>
    <w:rsid w:val="003F074C"/>
    <w:rsid w:val="003F0B18"/>
    <w:rsid w:val="003F0D9C"/>
    <w:rsid w:val="003F101D"/>
    <w:rsid w:val="003F24FC"/>
    <w:rsid w:val="003F38A2"/>
    <w:rsid w:val="003F41B4"/>
    <w:rsid w:val="003F5640"/>
    <w:rsid w:val="003F57D2"/>
    <w:rsid w:val="003F5985"/>
    <w:rsid w:val="003F663C"/>
    <w:rsid w:val="003F7641"/>
    <w:rsid w:val="003F7C21"/>
    <w:rsid w:val="003F7DC2"/>
    <w:rsid w:val="00401620"/>
    <w:rsid w:val="0040180A"/>
    <w:rsid w:val="00402709"/>
    <w:rsid w:val="00403A93"/>
    <w:rsid w:val="00403C45"/>
    <w:rsid w:val="0040450B"/>
    <w:rsid w:val="00406CAE"/>
    <w:rsid w:val="00410238"/>
    <w:rsid w:val="00410443"/>
    <w:rsid w:val="00411744"/>
    <w:rsid w:val="004119C2"/>
    <w:rsid w:val="0041371D"/>
    <w:rsid w:val="00413C57"/>
    <w:rsid w:val="00414589"/>
    <w:rsid w:val="00414782"/>
    <w:rsid w:val="00414E0C"/>
    <w:rsid w:val="0041627A"/>
    <w:rsid w:val="00417F58"/>
    <w:rsid w:val="0042090D"/>
    <w:rsid w:val="00420B59"/>
    <w:rsid w:val="004211E6"/>
    <w:rsid w:val="00422806"/>
    <w:rsid w:val="00422F2C"/>
    <w:rsid w:val="004245DD"/>
    <w:rsid w:val="00424A57"/>
    <w:rsid w:val="00425DE5"/>
    <w:rsid w:val="00425E43"/>
    <w:rsid w:val="004269EE"/>
    <w:rsid w:val="0042749E"/>
    <w:rsid w:val="004276ED"/>
    <w:rsid w:val="00427982"/>
    <w:rsid w:val="00431F85"/>
    <w:rsid w:val="004325AD"/>
    <w:rsid w:val="004329F8"/>
    <w:rsid w:val="00433732"/>
    <w:rsid w:val="00433AD6"/>
    <w:rsid w:val="00433B96"/>
    <w:rsid w:val="00433C50"/>
    <w:rsid w:val="00434116"/>
    <w:rsid w:val="0043513A"/>
    <w:rsid w:val="004352E5"/>
    <w:rsid w:val="00436785"/>
    <w:rsid w:val="00440F0E"/>
    <w:rsid w:val="004427E3"/>
    <w:rsid w:val="004432C5"/>
    <w:rsid w:val="00443871"/>
    <w:rsid w:val="0044390F"/>
    <w:rsid w:val="0044477F"/>
    <w:rsid w:val="00444C09"/>
    <w:rsid w:val="004455C3"/>
    <w:rsid w:val="0044606F"/>
    <w:rsid w:val="00450287"/>
    <w:rsid w:val="004503B2"/>
    <w:rsid w:val="00450B9F"/>
    <w:rsid w:val="00451CBC"/>
    <w:rsid w:val="00451FFA"/>
    <w:rsid w:val="00452CE7"/>
    <w:rsid w:val="00452ECB"/>
    <w:rsid w:val="00453209"/>
    <w:rsid w:val="00453B78"/>
    <w:rsid w:val="00454245"/>
    <w:rsid w:val="004548DD"/>
    <w:rsid w:val="004551B6"/>
    <w:rsid w:val="00455983"/>
    <w:rsid w:val="00456232"/>
    <w:rsid w:val="00456661"/>
    <w:rsid w:val="004574C3"/>
    <w:rsid w:val="004574E1"/>
    <w:rsid w:val="00457BAC"/>
    <w:rsid w:val="00460807"/>
    <w:rsid w:val="00460B0C"/>
    <w:rsid w:val="004619A1"/>
    <w:rsid w:val="00462032"/>
    <w:rsid w:val="0046209D"/>
    <w:rsid w:val="004621EE"/>
    <w:rsid w:val="004628E6"/>
    <w:rsid w:val="004629F4"/>
    <w:rsid w:val="004649F5"/>
    <w:rsid w:val="00464FB5"/>
    <w:rsid w:val="0046624D"/>
    <w:rsid w:val="00466D55"/>
    <w:rsid w:val="00467A6A"/>
    <w:rsid w:val="004703FB"/>
    <w:rsid w:val="00470B9F"/>
    <w:rsid w:val="0047170A"/>
    <w:rsid w:val="004719C9"/>
    <w:rsid w:val="004719EC"/>
    <w:rsid w:val="00472991"/>
    <w:rsid w:val="00473C59"/>
    <w:rsid w:val="00473DC5"/>
    <w:rsid w:val="004752F2"/>
    <w:rsid w:val="0047699D"/>
    <w:rsid w:val="00476CA2"/>
    <w:rsid w:val="00476D30"/>
    <w:rsid w:val="00481C98"/>
    <w:rsid w:val="00481F62"/>
    <w:rsid w:val="004825AA"/>
    <w:rsid w:val="004826FD"/>
    <w:rsid w:val="004851FD"/>
    <w:rsid w:val="00485BD9"/>
    <w:rsid w:val="00486972"/>
    <w:rsid w:val="00487402"/>
    <w:rsid w:val="00487992"/>
    <w:rsid w:val="004907B8"/>
    <w:rsid w:val="004908C2"/>
    <w:rsid w:val="00491C41"/>
    <w:rsid w:val="0049301C"/>
    <w:rsid w:val="004934DE"/>
    <w:rsid w:val="00493D03"/>
    <w:rsid w:val="00495FD4"/>
    <w:rsid w:val="00496B08"/>
    <w:rsid w:val="0049707E"/>
    <w:rsid w:val="00497194"/>
    <w:rsid w:val="0049723F"/>
    <w:rsid w:val="00497369"/>
    <w:rsid w:val="0049759A"/>
    <w:rsid w:val="0049786F"/>
    <w:rsid w:val="0049794D"/>
    <w:rsid w:val="00497B36"/>
    <w:rsid w:val="004A0441"/>
    <w:rsid w:val="004A0C4C"/>
    <w:rsid w:val="004A2F86"/>
    <w:rsid w:val="004A2FB2"/>
    <w:rsid w:val="004A3890"/>
    <w:rsid w:val="004A5E5C"/>
    <w:rsid w:val="004B0FF5"/>
    <w:rsid w:val="004B1724"/>
    <w:rsid w:val="004B17C6"/>
    <w:rsid w:val="004B1D6D"/>
    <w:rsid w:val="004B21F1"/>
    <w:rsid w:val="004B33E3"/>
    <w:rsid w:val="004B3F48"/>
    <w:rsid w:val="004B49F1"/>
    <w:rsid w:val="004B4DFA"/>
    <w:rsid w:val="004B55F6"/>
    <w:rsid w:val="004B5D91"/>
    <w:rsid w:val="004B60B1"/>
    <w:rsid w:val="004B6EF3"/>
    <w:rsid w:val="004B7169"/>
    <w:rsid w:val="004B74DF"/>
    <w:rsid w:val="004B770E"/>
    <w:rsid w:val="004B7B1A"/>
    <w:rsid w:val="004C1535"/>
    <w:rsid w:val="004C1584"/>
    <w:rsid w:val="004C1B28"/>
    <w:rsid w:val="004C20FF"/>
    <w:rsid w:val="004C2E47"/>
    <w:rsid w:val="004C396E"/>
    <w:rsid w:val="004C3AD4"/>
    <w:rsid w:val="004C3CA5"/>
    <w:rsid w:val="004C5BE7"/>
    <w:rsid w:val="004C5F48"/>
    <w:rsid w:val="004C665C"/>
    <w:rsid w:val="004C7129"/>
    <w:rsid w:val="004C765D"/>
    <w:rsid w:val="004C7C05"/>
    <w:rsid w:val="004D0D24"/>
    <w:rsid w:val="004D2F5B"/>
    <w:rsid w:val="004D31C3"/>
    <w:rsid w:val="004D414C"/>
    <w:rsid w:val="004D488E"/>
    <w:rsid w:val="004D48E4"/>
    <w:rsid w:val="004D4F08"/>
    <w:rsid w:val="004D6414"/>
    <w:rsid w:val="004D7738"/>
    <w:rsid w:val="004E09DF"/>
    <w:rsid w:val="004E0E2B"/>
    <w:rsid w:val="004E0FA6"/>
    <w:rsid w:val="004E281F"/>
    <w:rsid w:val="004E2F14"/>
    <w:rsid w:val="004E30E8"/>
    <w:rsid w:val="004E3304"/>
    <w:rsid w:val="004E38FB"/>
    <w:rsid w:val="004E3C7B"/>
    <w:rsid w:val="004E442D"/>
    <w:rsid w:val="004E4F9E"/>
    <w:rsid w:val="004E522C"/>
    <w:rsid w:val="004E69A1"/>
    <w:rsid w:val="004E69A2"/>
    <w:rsid w:val="004F0078"/>
    <w:rsid w:val="004F03EE"/>
    <w:rsid w:val="004F0D34"/>
    <w:rsid w:val="004F216A"/>
    <w:rsid w:val="004F3052"/>
    <w:rsid w:val="004F3D22"/>
    <w:rsid w:val="004F4EA0"/>
    <w:rsid w:val="004F4FE0"/>
    <w:rsid w:val="004F5B8C"/>
    <w:rsid w:val="004F5D83"/>
    <w:rsid w:val="004F764E"/>
    <w:rsid w:val="004F7CE3"/>
    <w:rsid w:val="00500BF9"/>
    <w:rsid w:val="00501BE0"/>
    <w:rsid w:val="00502457"/>
    <w:rsid w:val="005025C7"/>
    <w:rsid w:val="005029C0"/>
    <w:rsid w:val="00502F73"/>
    <w:rsid w:val="00505086"/>
    <w:rsid w:val="00505899"/>
    <w:rsid w:val="00506189"/>
    <w:rsid w:val="00506CD7"/>
    <w:rsid w:val="0050715C"/>
    <w:rsid w:val="00507696"/>
    <w:rsid w:val="00513082"/>
    <w:rsid w:val="0051588C"/>
    <w:rsid w:val="005158E6"/>
    <w:rsid w:val="00516010"/>
    <w:rsid w:val="00516FDF"/>
    <w:rsid w:val="00517E99"/>
    <w:rsid w:val="00520069"/>
    <w:rsid w:val="00520133"/>
    <w:rsid w:val="005207F4"/>
    <w:rsid w:val="0052179B"/>
    <w:rsid w:val="00521FE8"/>
    <w:rsid w:val="005228D5"/>
    <w:rsid w:val="00522D0C"/>
    <w:rsid w:val="00524175"/>
    <w:rsid w:val="00524AB9"/>
    <w:rsid w:val="00524F01"/>
    <w:rsid w:val="005256A2"/>
    <w:rsid w:val="00526D14"/>
    <w:rsid w:val="00527770"/>
    <w:rsid w:val="00530161"/>
    <w:rsid w:val="0053088A"/>
    <w:rsid w:val="00534CE3"/>
    <w:rsid w:val="005355B2"/>
    <w:rsid w:val="005359DA"/>
    <w:rsid w:val="00536057"/>
    <w:rsid w:val="005373B5"/>
    <w:rsid w:val="00540279"/>
    <w:rsid w:val="00540D20"/>
    <w:rsid w:val="005410E5"/>
    <w:rsid w:val="0054194B"/>
    <w:rsid w:val="00543ABD"/>
    <w:rsid w:val="00543BC3"/>
    <w:rsid w:val="00543F61"/>
    <w:rsid w:val="0054420C"/>
    <w:rsid w:val="0054441E"/>
    <w:rsid w:val="0054491F"/>
    <w:rsid w:val="00545C3A"/>
    <w:rsid w:val="0054638E"/>
    <w:rsid w:val="005465E2"/>
    <w:rsid w:val="0054749C"/>
    <w:rsid w:val="00547827"/>
    <w:rsid w:val="005503D6"/>
    <w:rsid w:val="00550CC5"/>
    <w:rsid w:val="005516A8"/>
    <w:rsid w:val="00552B49"/>
    <w:rsid w:val="00552C47"/>
    <w:rsid w:val="00553C0B"/>
    <w:rsid w:val="00554031"/>
    <w:rsid w:val="005544D0"/>
    <w:rsid w:val="0055467C"/>
    <w:rsid w:val="0055468A"/>
    <w:rsid w:val="005549AB"/>
    <w:rsid w:val="00557215"/>
    <w:rsid w:val="00557490"/>
    <w:rsid w:val="005576B1"/>
    <w:rsid w:val="00560593"/>
    <w:rsid w:val="00561045"/>
    <w:rsid w:val="00561E6A"/>
    <w:rsid w:val="0056280B"/>
    <w:rsid w:val="00562F1F"/>
    <w:rsid w:val="0056330A"/>
    <w:rsid w:val="00563576"/>
    <w:rsid w:val="005639FC"/>
    <w:rsid w:val="005647E5"/>
    <w:rsid w:val="00564CEB"/>
    <w:rsid w:val="005657C8"/>
    <w:rsid w:val="0056662F"/>
    <w:rsid w:val="00566865"/>
    <w:rsid w:val="00566B8C"/>
    <w:rsid w:val="0056716C"/>
    <w:rsid w:val="005702F8"/>
    <w:rsid w:val="00570CCC"/>
    <w:rsid w:val="00570ED2"/>
    <w:rsid w:val="0057166B"/>
    <w:rsid w:val="00571839"/>
    <w:rsid w:val="00572C58"/>
    <w:rsid w:val="00573119"/>
    <w:rsid w:val="005732DA"/>
    <w:rsid w:val="00574A4D"/>
    <w:rsid w:val="00574CBC"/>
    <w:rsid w:val="0057515F"/>
    <w:rsid w:val="00575393"/>
    <w:rsid w:val="0057644F"/>
    <w:rsid w:val="00576488"/>
    <w:rsid w:val="00580CDB"/>
    <w:rsid w:val="005825EF"/>
    <w:rsid w:val="0058289E"/>
    <w:rsid w:val="0058333F"/>
    <w:rsid w:val="00583530"/>
    <w:rsid w:val="00583A44"/>
    <w:rsid w:val="00583BFB"/>
    <w:rsid w:val="00583E35"/>
    <w:rsid w:val="00584224"/>
    <w:rsid w:val="00584330"/>
    <w:rsid w:val="0058589E"/>
    <w:rsid w:val="00585CD1"/>
    <w:rsid w:val="00586D3C"/>
    <w:rsid w:val="00586D46"/>
    <w:rsid w:val="005871E3"/>
    <w:rsid w:val="00592B5B"/>
    <w:rsid w:val="00593691"/>
    <w:rsid w:val="005938CE"/>
    <w:rsid w:val="00593E5B"/>
    <w:rsid w:val="005948FD"/>
    <w:rsid w:val="00595E47"/>
    <w:rsid w:val="0059796E"/>
    <w:rsid w:val="005A050A"/>
    <w:rsid w:val="005A0574"/>
    <w:rsid w:val="005A0AA6"/>
    <w:rsid w:val="005A0D58"/>
    <w:rsid w:val="005A0DA5"/>
    <w:rsid w:val="005A1FD0"/>
    <w:rsid w:val="005A2013"/>
    <w:rsid w:val="005A250D"/>
    <w:rsid w:val="005A3144"/>
    <w:rsid w:val="005A4971"/>
    <w:rsid w:val="005A53FB"/>
    <w:rsid w:val="005A5736"/>
    <w:rsid w:val="005A5DEB"/>
    <w:rsid w:val="005A678E"/>
    <w:rsid w:val="005A67CA"/>
    <w:rsid w:val="005A723D"/>
    <w:rsid w:val="005B2911"/>
    <w:rsid w:val="005B2A2B"/>
    <w:rsid w:val="005B2C61"/>
    <w:rsid w:val="005B33B7"/>
    <w:rsid w:val="005B37EB"/>
    <w:rsid w:val="005B45DC"/>
    <w:rsid w:val="005B481E"/>
    <w:rsid w:val="005B4EA5"/>
    <w:rsid w:val="005B520A"/>
    <w:rsid w:val="005B699E"/>
    <w:rsid w:val="005B7127"/>
    <w:rsid w:val="005C137F"/>
    <w:rsid w:val="005C239C"/>
    <w:rsid w:val="005C259D"/>
    <w:rsid w:val="005C26E5"/>
    <w:rsid w:val="005C26F8"/>
    <w:rsid w:val="005C2FBA"/>
    <w:rsid w:val="005C4FEF"/>
    <w:rsid w:val="005C50DD"/>
    <w:rsid w:val="005C5CAD"/>
    <w:rsid w:val="005C5FD2"/>
    <w:rsid w:val="005D047C"/>
    <w:rsid w:val="005D09F0"/>
    <w:rsid w:val="005D0C07"/>
    <w:rsid w:val="005D132F"/>
    <w:rsid w:val="005D1BA7"/>
    <w:rsid w:val="005D2FE8"/>
    <w:rsid w:val="005D4A83"/>
    <w:rsid w:val="005D4F41"/>
    <w:rsid w:val="005D6374"/>
    <w:rsid w:val="005E060A"/>
    <w:rsid w:val="005E1CE5"/>
    <w:rsid w:val="005E1DBE"/>
    <w:rsid w:val="005E1F93"/>
    <w:rsid w:val="005E219F"/>
    <w:rsid w:val="005E28D2"/>
    <w:rsid w:val="005E35E2"/>
    <w:rsid w:val="005E3B73"/>
    <w:rsid w:val="005E3C59"/>
    <w:rsid w:val="005E5665"/>
    <w:rsid w:val="005E58E6"/>
    <w:rsid w:val="005E5BE0"/>
    <w:rsid w:val="005E631D"/>
    <w:rsid w:val="005E70E8"/>
    <w:rsid w:val="005E75C1"/>
    <w:rsid w:val="005E7EB3"/>
    <w:rsid w:val="005F036A"/>
    <w:rsid w:val="005F2454"/>
    <w:rsid w:val="005F3B1A"/>
    <w:rsid w:val="005F4846"/>
    <w:rsid w:val="005F4B4B"/>
    <w:rsid w:val="005F504F"/>
    <w:rsid w:val="005F548E"/>
    <w:rsid w:val="005F5A30"/>
    <w:rsid w:val="005F6C99"/>
    <w:rsid w:val="005F7BA0"/>
    <w:rsid w:val="005F7E39"/>
    <w:rsid w:val="006006E2"/>
    <w:rsid w:val="00600ADB"/>
    <w:rsid w:val="006015B4"/>
    <w:rsid w:val="00602248"/>
    <w:rsid w:val="0060254F"/>
    <w:rsid w:val="00604035"/>
    <w:rsid w:val="006042D2"/>
    <w:rsid w:val="00604A99"/>
    <w:rsid w:val="0060565B"/>
    <w:rsid w:val="00605E9A"/>
    <w:rsid w:val="00610BD7"/>
    <w:rsid w:val="00610F0F"/>
    <w:rsid w:val="00611691"/>
    <w:rsid w:val="006124DB"/>
    <w:rsid w:val="00612862"/>
    <w:rsid w:val="00612D21"/>
    <w:rsid w:val="00613603"/>
    <w:rsid w:val="00613FB3"/>
    <w:rsid w:val="006144A8"/>
    <w:rsid w:val="006158B1"/>
    <w:rsid w:val="00615B27"/>
    <w:rsid w:val="006168F5"/>
    <w:rsid w:val="00616DFA"/>
    <w:rsid w:val="00616F01"/>
    <w:rsid w:val="00617970"/>
    <w:rsid w:val="00617995"/>
    <w:rsid w:val="0062035D"/>
    <w:rsid w:val="00620A2C"/>
    <w:rsid w:val="00620A4E"/>
    <w:rsid w:val="00620F66"/>
    <w:rsid w:val="00620F9A"/>
    <w:rsid w:val="0062126F"/>
    <w:rsid w:val="00621A63"/>
    <w:rsid w:val="00621BA7"/>
    <w:rsid w:val="006221C4"/>
    <w:rsid w:val="00622614"/>
    <w:rsid w:val="006227C4"/>
    <w:rsid w:val="00622909"/>
    <w:rsid w:val="0062378E"/>
    <w:rsid w:val="00623C15"/>
    <w:rsid w:val="00625208"/>
    <w:rsid w:val="00625466"/>
    <w:rsid w:val="0062566D"/>
    <w:rsid w:val="006256F8"/>
    <w:rsid w:val="00626165"/>
    <w:rsid w:val="00626346"/>
    <w:rsid w:val="00626681"/>
    <w:rsid w:val="006268EF"/>
    <w:rsid w:val="006276EC"/>
    <w:rsid w:val="00631286"/>
    <w:rsid w:val="00633759"/>
    <w:rsid w:val="00633ED0"/>
    <w:rsid w:val="006343A6"/>
    <w:rsid w:val="006343EE"/>
    <w:rsid w:val="006349ED"/>
    <w:rsid w:val="00634ABE"/>
    <w:rsid w:val="006363B0"/>
    <w:rsid w:val="006366AF"/>
    <w:rsid w:val="006375FD"/>
    <w:rsid w:val="006378F3"/>
    <w:rsid w:val="00637F65"/>
    <w:rsid w:val="0064020B"/>
    <w:rsid w:val="00641A93"/>
    <w:rsid w:val="00641AAD"/>
    <w:rsid w:val="00643097"/>
    <w:rsid w:val="00643212"/>
    <w:rsid w:val="00643D24"/>
    <w:rsid w:val="006440FB"/>
    <w:rsid w:val="00644511"/>
    <w:rsid w:val="006454A1"/>
    <w:rsid w:val="00645B9F"/>
    <w:rsid w:val="00645CE6"/>
    <w:rsid w:val="00645F72"/>
    <w:rsid w:val="0065167D"/>
    <w:rsid w:val="00651CAF"/>
    <w:rsid w:val="00653D95"/>
    <w:rsid w:val="006545D1"/>
    <w:rsid w:val="0065501D"/>
    <w:rsid w:val="006552B2"/>
    <w:rsid w:val="006558D8"/>
    <w:rsid w:val="00655D9F"/>
    <w:rsid w:val="00655EBB"/>
    <w:rsid w:val="00655EF2"/>
    <w:rsid w:val="0065692A"/>
    <w:rsid w:val="00656F84"/>
    <w:rsid w:val="00657720"/>
    <w:rsid w:val="00661567"/>
    <w:rsid w:val="0066357C"/>
    <w:rsid w:val="00663668"/>
    <w:rsid w:val="00663723"/>
    <w:rsid w:val="00663CFB"/>
    <w:rsid w:val="00663FB0"/>
    <w:rsid w:val="00664D13"/>
    <w:rsid w:val="0066688D"/>
    <w:rsid w:val="0066788C"/>
    <w:rsid w:val="00667DB5"/>
    <w:rsid w:val="006727CE"/>
    <w:rsid w:val="00672A57"/>
    <w:rsid w:val="00672F9A"/>
    <w:rsid w:val="00673AFE"/>
    <w:rsid w:val="0067435B"/>
    <w:rsid w:val="00674543"/>
    <w:rsid w:val="006746FB"/>
    <w:rsid w:val="00674D68"/>
    <w:rsid w:val="006755A0"/>
    <w:rsid w:val="00675EF9"/>
    <w:rsid w:val="00676393"/>
    <w:rsid w:val="00676B59"/>
    <w:rsid w:val="00676C4A"/>
    <w:rsid w:val="00677253"/>
    <w:rsid w:val="006777B9"/>
    <w:rsid w:val="00680980"/>
    <w:rsid w:val="00681037"/>
    <w:rsid w:val="00681122"/>
    <w:rsid w:val="0068125C"/>
    <w:rsid w:val="006819A1"/>
    <w:rsid w:val="00681B59"/>
    <w:rsid w:val="00681D1C"/>
    <w:rsid w:val="006822D4"/>
    <w:rsid w:val="00682D17"/>
    <w:rsid w:val="0068367A"/>
    <w:rsid w:val="00685DA2"/>
    <w:rsid w:val="00687699"/>
    <w:rsid w:val="0068776E"/>
    <w:rsid w:val="00687947"/>
    <w:rsid w:val="00690258"/>
    <w:rsid w:val="0069057A"/>
    <w:rsid w:val="00690B84"/>
    <w:rsid w:val="006919A6"/>
    <w:rsid w:val="006925B9"/>
    <w:rsid w:val="006928AA"/>
    <w:rsid w:val="00692A72"/>
    <w:rsid w:val="00693165"/>
    <w:rsid w:val="00694090"/>
    <w:rsid w:val="00694C80"/>
    <w:rsid w:val="00694E77"/>
    <w:rsid w:val="006954B5"/>
    <w:rsid w:val="00695EB9"/>
    <w:rsid w:val="00696A63"/>
    <w:rsid w:val="00696C4F"/>
    <w:rsid w:val="00697FC0"/>
    <w:rsid w:val="006A01A4"/>
    <w:rsid w:val="006A03CB"/>
    <w:rsid w:val="006A1261"/>
    <w:rsid w:val="006A16FD"/>
    <w:rsid w:val="006A20A0"/>
    <w:rsid w:val="006A24CC"/>
    <w:rsid w:val="006A28C8"/>
    <w:rsid w:val="006A560A"/>
    <w:rsid w:val="006A7FD4"/>
    <w:rsid w:val="006B03F1"/>
    <w:rsid w:val="006B1207"/>
    <w:rsid w:val="006B19EE"/>
    <w:rsid w:val="006B1B62"/>
    <w:rsid w:val="006B1D6A"/>
    <w:rsid w:val="006B2CB4"/>
    <w:rsid w:val="006B38C7"/>
    <w:rsid w:val="006B39BD"/>
    <w:rsid w:val="006B4141"/>
    <w:rsid w:val="006B518D"/>
    <w:rsid w:val="006B6659"/>
    <w:rsid w:val="006B6B6C"/>
    <w:rsid w:val="006B7C10"/>
    <w:rsid w:val="006C15F6"/>
    <w:rsid w:val="006C293F"/>
    <w:rsid w:val="006C33D4"/>
    <w:rsid w:val="006C3EA1"/>
    <w:rsid w:val="006C5116"/>
    <w:rsid w:val="006C5797"/>
    <w:rsid w:val="006C59F4"/>
    <w:rsid w:val="006C6407"/>
    <w:rsid w:val="006C68D4"/>
    <w:rsid w:val="006C6B0B"/>
    <w:rsid w:val="006C7698"/>
    <w:rsid w:val="006C7C14"/>
    <w:rsid w:val="006C7F1B"/>
    <w:rsid w:val="006D07F7"/>
    <w:rsid w:val="006D10A0"/>
    <w:rsid w:val="006D273B"/>
    <w:rsid w:val="006D336B"/>
    <w:rsid w:val="006D3B0F"/>
    <w:rsid w:val="006D4EC0"/>
    <w:rsid w:val="006D565A"/>
    <w:rsid w:val="006D5C32"/>
    <w:rsid w:val="006D795D"/>
    <w:rsid w:val="006E0ED2"/>
    <w:rsid w:val="006E1222"/>
    <w:rsid w:val="006E1939"/>
    <w:rsid w:val="006E2951"/>
    <w:rsid w:val="006E30C8"/>
    <w:rsid w:val="006E4879"/>
    <w:rsid w:val="006E4BE0"/>
    <w:rsid w:val="006E694F"/>
    <w:rsid w:val="006E7D8C"/>
    <w:rsid w:val="006F02CF"/>
    <w:rsid w:val="006F0811"/>
    <w:rsid w:val="006F136C"/>
    <w:rsid w:val="006F37F4"/>
    <w:rsid w:val="006F5D67"/>
    <w:rsid w:val="006F6167"/>
    <w:rsid w:val="006F6461"/>
    <w:rsid w:val="006F76E5"/>
    <w:rsid w:val="006F7E07"/>
    <w:rsid w:val="00700D24"/>
    <w:rsid w:val="00701CC4"/>
    <w:rsid w:val="007022D1"/>
    <w:rsid w:val="00702C81"/>
    <w:rsid w:val="00702C87"/>
    <w:rsid w:val="007032FD"/>
    <w:rsid w:val="0070364A"/>
    <w:rsid w:val="00703B54"/>
    <w:rsid w:val="00704B3E"/>
    <w:rsid w:val="00706E07"/>
    <w:rsid w:val="00706E7C"/>
    <w:rsid w:val="00707C46"/>
    <w:rsid w:val="00707CD9"/>
    <w:rsid w:val="00707F29"/>
    <w:rsid w:val="00710523"/>
    <w:rsid w:val="00710BC6"/>
    <w:rsid w:val="00710E2B"/>
    <w:rsid w:val="00710F67"/>
    <w:rsid w:val="00711231"/>
    <w:rsid w:val="007122FF"/>
    <w:rsid w:val="00712416"/>
    <w:rsid w:val="0071270B"/>
    <w:rsid w:val="00713635"/>
    <w:rsid w:val="00713CF3"/>
    <w:rsid w:val="00713E66"/>
    <w:rsid w:val="00714311"/>
    <w:rsid w:val="00715D90"/>
    <w:rsid w:val="00716977"/>
    <w:rsid w:val="007171CF"/>
    <w:rsid w:val="00717605"/>
    <w:rsid w:val="007205AE"/>
    <w:rsid w:val="00720E24"/>
    <w:rsid w:val="007210C0"/>
    <w:rsid w:val="0072198A"/>
    <w:rsid w:val="0072203B"/>
    <w:rsid w:val="00723414"/>
    <w:rsid w:val="00723B5D"/>
    <w:rsid w:val="00723E59"/>
    <w:rsid w:val="007249D8"/>
    <w:rsid w:val="00724CDA"/>
    <w:rsid w:val="00724CEF"/>
    <w:rsid w:val="00724E80"/>
    <w:rsid w:val="00725495"/>
    <w:rsid w:val="007265E4"/>
    <w:rsid w:val="00727D1A"/>
    <w:rsid w:val="00730BF9"/>
    <w:rsid w:val="00730F34"/>
    <w:rsid w:val="00731562"/>
    <w:rsid w:val="0073182E"/>
    <w:rsid w:val="0073256C"/>
    <w:rsid w:val="0073279C"/>
    <w:rsid w:val="00732CE6"/>
    <w:rsid w:val="00733D5C"/>
    <w:rsid w:val="00733EB6"/>
    <w:rsid w:val="00734252"/>
    <w:rsid w:val="007356FF"/>
    <w:rsid w:val="0073632F"/>
    <w:rsid w:val="00737A48"/>
    <w:rsid w:val="00740032"/>
    <w:rsid w:val="00740746"/>
    <w:rsid w:val="00741B4F"/>
    <w:rsid w:val="00742FFA"/>
    <w:rsid w:val="0074339D"/>
    <w:rsid w:val="00744396"/>
    <w:rsid w:val="00744829"/>
    <w:rsid w:val="007449E2"/>
    <w:rsid w:val="00745788"/>
    <w:rsid w:val="00745F7A"/>
    <w:rsid w:val="00746769"/>
    <w:rsid w:val="00747EA2"/>
    <w:rsid w:val="00750FA2"/>
    <w:rsid w:val="00752843"/>
    <w:rsid w:val="007531BE"/>
    <w:rsid w:val="00753589"/>
    <w:rsid w:val="007549AF"/>
    <w:rsid w:val="00754F59"/>
    <w:rsid w:val="00757183"/>
    <w:rsid w:val="007573C8"/>
    <w:rsid w:val="00760197"/>
    <w:rsid w:val="00760F40"/>
    <w:rsid w:val="00761FC7"/>
    <w:rsid w:val="0076278E"/>
    <w:rsid w:val="0076299B"/>
    <w:rsid w:val="00762A9F"/>
    <w:rsid w:val="00763682"/>
    <w:rsid w:val="00763D5D"/>
    <w:rsid w:val="007642B7"/>
    <w:rsid w:val="007647DE"/>
    <w:rsid w:val="007650C5"/>
    <w:rsid w:val="00765F18"/>
    <w:rsid w:val="00766801"/>
    <w:rsid w:val="00767507"/>
    <w:rsid w:val="00771166"/>
    <w:rsid w:val="00772873"/>
    <w:rsid w:val="007731FE"/>
    <w:rsid w:val="00773484"/>
    <w:rsid w:val="0077373A"/>
    <w:rsid w:val="007741D1"/>
    <w:rsid w:val="007744B5"/>
    <w:rsid w:val="00775851"/>
    <w:rsid w:val="00775AF8"/>
    <w:rsid w:val="007765DA"/>
    <w:rsid w:val="007771B0"/>
    <w:rsid w:val="00777BEF"/>
    <w:rsid w:val="007804BF"/>
    <w:rsid w:val="007805D7"/>
    <w:rsid w:val="0078083A"/>
    <w:rsid w:val="00781F35"/>
    <w:rsid w:val="0078414B"/>
    <w:rsid w:val="00784661"/>
    <w:rsid w:val="007850A9"/>
    <w:rsid w:val="00785E16"/>
    <w:rsid w:val="00785FFF"/>
    <w:rsid w:val="007864F7"/>
    <w:rsid w:val="007903BB"/>
    <w:rsid w:val="00790FFE"/>
    <w:rsid w:val="00791030"/>
    <w:rsid w:val="00793867"/>
    <w:rsid w:val="00793EFC"/>
    <w:rsid w:val="00794BF9"/>
    <w:rsid w:val="00794C84"/>
    <w:rsid w:val="00795018"/>
    <w:rsid w:val="0079564B"/>
    <w:rsid w:val="00795D5D"/>
    <w:rsid w:val="00795ED5"/>
    <w:rsid w:val="007966AF"/>
    <w:rsid w:val="0079728F"/>
    <w:rsid w:val="007977B3"/>
    <w:rsid w:val="007A067B"/>
    <w:rsid w:val="007A1294"/>
    <w:rsid w:val="007A1BB0"/>
    <w:rsid w:val="007A2BF8"/>
    <w:rsid w:val="007A5831"/>
    <w:rsid w:val="007A5E7D"/>
    <w:rsid w:val="007A6349"/>
    <w:rsid w:val="007A6491"/>
    <w:rsid w:val="007A7BF1"/>
    <w:rsid w:val="007B095A"/>
    <w:rsid w:val="007B0AC6"/>
    <w:rsid w:val="007B0F21"/>
    <w:rsid w:val="007B2CFE"/>
    <w:rsid w:val="007B3C42"/>
    <w:rsid w:val="007B54E0"/>
    <w:rsid w:val="007B596C"/>
    <w:rsid w:val="007C0456"/>
    <w:rsid w:val="007C0531"/>
    <w:rsid w:val="007C0E41"/>
    <w:rsid w:val="007C1A6F"/>
    <w:rsid w:val="007C2312"/>
    <w:rsid w:val="007C250E"/>
    <w:rsid w:val="007C419B"/>
    <w:rsid w:val="007C534D"/>
    <w:rsid w:val="007C6CA9"/>
    <w:rsid w:val="007C731B"/>
    <w:rsid w:val="007C7D9A"/>
    <w:rsid w:val="007D06F2"/>
    <w:rsid w:val="007D15A7"/>
    <w:rsid w:val="007D327F"/>
    <w:rsid w:val="007D32DF"/>
    <w:rsid w:val="007D3D5E"/>
    <w:rsid w:val="007D4C9B"/>
    <w:rsid w:val="007D5B5F"/>
    <w:rsid w:val="007D7FE4"/>
    <w:rsid w:val="007E044A"/>
    <w:rsid w:val="007E05BB"/>
    <w:rsid w:val="007E1A34"/>
    <w:rsid w:val="007E2169"/>
    <w:rsid w:val="007E2523"/>
    <w:rsid w:val="007E25A2"/>
    <w:rsid w:val="007E25E0"/>
    <w:rsid w:val="007E2C47"/>
    <w:rsid w:val="007E34CD"/>
    <w:rsid w:val="007E408A"/>
    <w:rsid w:val="007E4710"/>
    <w:rsid w:val="007E48D8"/>
    <w:rsid w:val="007E65F0"/>
    <w:rsid w:val="007E6753"/>
    <w:rsid w:val="007E67F3"/>
    <w:rsid w:val="007E6A47"/>
    <w:rsid w:val="007E6EA8"/>
    <w:rsid w:val="007F0706"/>
    <w:rsid w:val="007F13C7"/>
    <w:rsid w:val="007F1982"/>
    <w:rsid w:val="007F4222"/>
    <w:rsid w:val="007F47E9"/>
    <w:rsid w:val="007F4B11"/>
    <w:rsid w:val="007F58AC"/>
    <w:rsid w:val="007F5AE9"/>
    <w:rsid w:val="0080008F"/>
    <w:rsid w:val="00800A87"/>
    <w:rsid w:val="00801CCA"/>
    <w:rsid w:val="00801EDA"/>
    <w:rsid w:val="00802101"/>
    <w:rsid w:val="00802803"/>
    <w:rsid w:val="00804041"/>
    <w:rsid w:val="00804A55"/>
    <w:rsid w:val="00804EBD"/>
    <w:rsid w:val="00806BDC"/>
    <w:rsid w:val="0081042F"/>
    <w:rsid w:val="008105FA"/>
    <w:rsid w:val="00811001"/>
    <w:rsid w:val="0081136F"/>
    <w:rsid w:val="0081144D"/>
    <w:rsid w:val="0081338C"/>
    <w:rsid w:val="008142B1"/>
    <w:rsid w:val="008142EE"/>
    <w:rsid w:val="00814610"/>
    <w:rsid w:val="008147D6"/>
    <w:rsid w:val="00816CE7"/>
    <w:rsid w:val="00816DA4"/>
    <w:rsid w:val="00817632"/>
    <w:rsid w:val="008177B3"/>
    <w:rsid w:val="008202EA"/>
    <w:rsid w:val="008204D3"/>
    <w:rsid w:val="00820699"/>
    <w:rsid w:val="00820DEB"/>
    <w:rsid w:val="008210C1"/>
    <w:rsid w:val="00821566"/>
    <w:rsid w:val="008228E7"/>
    <w:rsid w:val="00823D56"/>
    <w:rsid w:val="00826712"/>
    <w:rsid w:val="00827B94"/>
    <w:rsid w:val="00827FC9"/>
    <w:rsid w:val="008301FC"/>
    <w:rsid w:val="008318BA"/>
    <w:rsid w:val="00831CCB"/>
    <w:rsid w:val="00832963"/>
    <w:rsid w:val="00832BA0"/>
    <w:rsid w:val="00833778"/>
    <w:rsid w:val="00833B01"/>
    <w:rsid w:val="00834056"/>
    <w:rsid w:val="00835596"/>
    <w:rsid w:val="00835CA3"/>
    <w:rsid w:val="00835E11"/>
    <w:rsid w:val="0083664B"/>
    <w:rsid w:val="00836A24"/>
    <w:rsid w:val="00837244"/>
    <w:rsid w:val="00840865"/>
    <w:rsid w:val="00840AEB"/>
    <w:rsid w:val="00840B70"/>
    <w:rsid w:val="00841A8C"/>
    <w:rsid w:val="00841BDF"/>
    <w:rsid w:val="00842442"/>
    <w:rsid w:val="008429A9"/>
    <w:rsid w:val="00843758"/>
    <w:rsid w:val="00843A2F"/>
    <w:rsid w:val="00843F2A"/>
    <w:rsid w:val="00844279"/>
    <w:rsid w:val="008445F8"/>
    <w:rsid w:val="00844755"/>
    <w:rsid w:val="00845FB3"/>
    <w:rsid w:val="00846B24"/>
    <w:rsid w:val="00846E38"/>
    <w:rsid w:val="00847EEC"/>
    <w:rsid w:val="00850019"/>
    <w:rsid w:val="0085033E"/>
    <w:rsid w:val="00850D56"/>
    <w:rsid w:val="00851EF5"/>
    <w:rsid w:val="00852EE1"/>
    <w:rsid w:val="0085369B"/>
    <w:rsid w:val="008547E5"/>
    <w:rsid w:val="0085550B"/>
    <w:rsid w:val="0085588B"/>
    <w:rsid w:val="0085641A"/>
    <w:rsid w:val="00856748"/>
    <w:rsid w:val="00856AC4"/>
    <w:rsid w:val="00857864"/>
    <w:rsid w:val="0086037E"/>
    <w:rsid w:val="00860A1C"/>
    <w:rsid w:val="00861703"/>
    <w:rsid w:val="0086253D"/>
    <w:rsid w:val="00863304"/>
    <w:rsid w:val="008639E5"/>
    <w:rsid w:val="0086593C"/>
    <w:rsid w:val="00867CAB"/>
    <w:rsid w:val="00870584"/>
    <w:rsid w:val="008705A2"/>
    <w:rsid w:val="008708CF"/>
    <w:rsid w:val="0087090F"/>
    <w:rsid w:val="00871172"/>
    <w:rsid w:val="00871173"/>
    <w:rsid w:val="008711B2"/>
    <w:rsid w:val="00872236"/>
    <w:rsid w:val="00872A84"/>
    <w:rsid w:val="008730B5"/>
    <w:rsid w:val="008730B7"/>
    <w:rsid w:val="00874222"/>
    <w:rsid w:val="00875295"/>
    <w:rsid w:val="00875D6D"/>
    <w:rsid w:val="00875E44"/>
    <w:rsid w:val="008762E6"/>
    <w:rsid w:val="00876ABC"/>
    <w:rsid w:val="00880BCD"/>
    <w:rsid w:val="00882B3B"/>
    <w:rsid w:val="008831E6"/>
    <w:rsid w:val="008834CD"/>
    <w:rsid w:val="00884112"/>
    <w:rsid w:val="00884256"/>
    <w:rsid w:val="00885B53"/>
    <w:rsid w:val="0088692D"/>
    <w:rsid w:val="00887DE7"/>
    <w:rsid w:val="00890FE7"/>
    <w:rsid w:val="008911B8"/>
    <w:rsid w:val="00891434"/>
    <w:rsid w:val="00891917"/>
    <w:rsid w:val="008925C6"/>
    <w:rsid w:val="00892777"/>
    <w:rsid w:val="008929BF"/>
    <w:rsid w:val="00892E3C"/>
    <w:rsid w:val="00896D7D"/>
    <w:rsid w:val="008979CC"/>
    <w:rsid w:val="008A0ACC"/>
    <w:rsid w:val="008A0FBE"/>
    <w:rsid w:val="008A1158"/>
    <w:rsid w:val="008A1A1F"/>
    <w:rsid w:val="008A1CC1"/>
    <w:rsid w:val="008A2EB3"/>
    <w:rsid w:val="008A31FD"/>
    <w:rsid w:val="008A3C3C"/>
    <w:rsid w:val="008A3CC4"/>
    <w:rsid w:val="008A412F"/>
    <w:rsid w:val="008A456A"/>
    <w:rsid w:val="008A5B49"/>
    <w:rsid w:val="008A6026"/>
    <w:rsid w:val="008A6185"/>
    <w:rsid w:val="008A6FBD"/>
    <w:rsid w:val="008A71EB"/>
    <w:rsid w:val="008B0407"/>
    <w:rsid w:val="008B12EC"/>
    <w:rsid w:val="008B14FE"/>
    <w:rsid w:val="008B15E5"/>
    <w:rsid w:val="008B1B15"/>
    <w:rsid w:val="008B245D"/>
    <w:rsid w:val="008B35E3"/>
    <w:rsid w:val="008B49E3"/>
    <w:rsid w:val="008B4BE1"/>
    <w:rsid w:val="008B4BE8"/>
    <w:rsid w:val="008B55C6"/>
    <w:rsid w:val="008B576C"/>
    <w:rsid w:val="008B64AD"/>
    <w:rsid w:val="008B6782"/>
    <w:rsid w:val="008B730F"/>
    <w:rsid w:val="008B77A4"/>
    <w:rsid w:val="008C0DF8"/>
    <w:rsid w:val="008C116D"/>
    <w:rsid w:val="008C17C8"/>
    <w:rsid w:val="008C254F"/>
    <w:rsid w:val="008C27D1"/>
    <w:rsid w:val="008C2CD9"/>
    <w:rsid w:val="008C3F8B"/>
    <w:rsid w:val="008C4097"/>
    <w:rsid w:val="008C4A5B"/>
    <w:rsid w:val="008C5875"/>
    <w:rsid w:val="008C5A36"/>
    <w:rsid w:val="008C66F0"/>
    <w:rsid w:val="008C6F3F"/>
    <w:rsid w:val="008C7439"/>
    <w:rsid w:val="008D04E5"/>
    <w:rsid w:val="008D1100"/>
    <w:rsid w:val="008D11F1"/>
    <w:rsid w:val="008D1530"/>
    <w:rsid w:val="008D2270"/>
    <w:rsid w:val="008D249E"/>
    <w:rsid w:val="008D51A3"/>
    <w:rsid w:val="008D51DB"/>
    <w:rsid w:val="008D5806"/>
    <w:rsid w:val="008D6056"/>
    <w:rsid w:val="008D63B8"/>
    <w:rsid w:val="008D6864"/>
    <w:rsid w:val="008D6909"/>
    <w:rsid w:val="008D7787"/>
    <w:rsid w:val="008D77C4"/>
    <w:rsid w:val="008D7F08"/>
    <w:rsid w:val="008D7F3B"/>
    <w:rsid w:val="008E018A"/>
    <w:rsid w:val="008E01C4"/>
    <w:rsid w:val="008E0633"/>
    <w:rsid w:val="008E0B3F"/>
    <w:rsid w:val="008E210F"/>
    <w:rsid w:val="008E218F"/>
    <w:rsid w:val="008E34CE"/>
    <w:rsid w:val="008E3B1A"/>
    <w:rsid w:val="008E5069"/>
    <w:rsid w:val="008E50F9"/>
    <w:rsid w:val="008E65A9"/>
    <w:rsid w:val="008E79A7"/>
    <w:rsid w:val="008E7E80"/>
    <w:rsid w:val="008F051F"/>
    <w:rsid w:val="008F0800"/>
    <w:rsid w:val="008F1552"/>
    <w:rsid w:val="008F35B0"/>
    <w:rsid w:val="008F3608"/>
    <w:rsid w:val="008F4A1A"/>
    <w:rsid w:val="008F5130"/>
    <w:rsid w:val="008F5782"/>
    <w:rsid w:val="008F57E7"/>
    <w:rsid w:val="008F5B55"/>
    <w:rsid w:val="008F5D31"/>
    <w:rsid w:val="008F678C"/>
    <w:rsid w:val="008F6EF4"/>
    <w:rsid w:val="009004B7"/>
    <w:rsid w:val="009010BB"/>
    <w:rsid w:val="00901D37"/>
    <w:rsid w:val="00901D6A"/>
    <w:rsid w:val="009023C7"/>
    <w:rsid w:val="00903D92"/>
    <w:rsid w:val="00905784"/>
    <w:rsid w:val="00905C6C"/>
    <w:rsid w:val="0090637C"/>
    <w:rsid w:val="009106FC"/>
    <w:rsid w:val="00911368"/>
    <w:rsid w:val="00912687"/>
    <w:rsid w:val="0091314C"/>
    <w:rsid w:val="00913422"/>
    <w:rsid w:val="00913585"/>
    <w:rsid w:val="00913C9B"/>
    <w:rsid w:val="00914CC2"/>
    <w:rsid w:val="00916D8B"/>
    <w:rsid w:val="00916E81"/>
    <w:rsid w:val="00916F30"/>
    <w:rsid w:val="0091702D"/>
    <w:rsid w:val="0091726B"/>
    <w:rsid w:val="00920BA5"/>
    <w:rsid w:val="00920E1A"/>
    <w:rsid w:val="0092177C"/>
    <w:rsid w:val="00921D31"/>
    <w:rsid w:val="00921F1C"/>
    <w:rsid w:val="0092257F"/>
    <w:rsid w:val="009238D4"/>
    <w:rsid w:val="00923948"/>
    <w:rsid w:val="00923E6F"/>
    <w:rsid w:val="00924ED2"/>
    <w:rsid w:val="009254E5"/>
    <w:rsid w:val="009257DD"/>
    <w:rsid w:val="00925DAC"/>
    <w:rsid w:val="009265D1"/>
    <w:rsid w:val="00927DA0"/>
    <w:rsid w:val="00930E37"/>
    <w:rsid w:val="0093214D"/>
    <w:rsid w:val="00932751"/>
    <w:rsid w:val="00933316"/>
    <w:rsid w:val="00933A5F"/>
    <w:rsid w:val="00933E37"/>
    <w:rsid w:val="009343F1"/>
    <w:rsid w:val="00934CA3"/>
    <w:rsid w:val="009350D5"/>
    <w:rsid w:val="009356B5"/>
    <w:rsid w:val="00935937"/>
    <w:rsid w:val="00935AAB"/>
    <w:rsid w:val="00936565"/>
    <w:rsid w:val="0093728F"/>
    <w:rsid w:val="009377E1"/>
    <w:rsid w:val="00937AD8"/>
    <w:rsid w:val="009408E7"/>
    <w:rsid w:val="00941293"/>
    <w:rsid w:val="00941C26"/>
    <w:rsid w:val="00941CD4"/>
    <w:rsid w:val="00941E6A"/>
    <w:rsid w:val="009422B2"/>
    <w:rsid w:val="00943060"/>
    <w:rsid w:val="009437FF"/>
    <w:rsid w:val="009455A2"/>
    <w:rsid w:val="00945F47"/>
    <w:rsid w:val="00946143"/>
    <w:rsid w:val="00946173"/>
    <w:rsid w:val="009466C3"/>
    <w:rsid w:val="00946A70"/>
    <w:rsid w:val="00946A7B"/>
    <w:rsid w:val="00946FD0"/>
    <w:rsid w:val="009475A5"/>
    <w:rsid w:val="009475E7"/>
    <w:rsid w:val="00950572"/>
    <w:rsid w:val="0095128E"/>
    <w:rsid w:val="009517B6"/>
    <w:rsid w:val="00952492"/>
    <w:rsid w:val="0095315E"/>
    <w:rsid w:val="00953161"/>
    <w:rsid w:val="009536D6"/>
    <w:rsid w:val="00953A89"/>
    <w:rsid w:val="00953FF4"/>
    <w:rsid w:val="00954285"/>
    <w:rsid w:val="00954A0C"/>
    <w:rsid w:val="00954D1D"/>
    <w:rsid w:val="009550B4"/>
    <w:rsid w:val="00955603"/>
    <w:rsid w:val="00955BB7"/>
    <w:rsid w:val="00957024"/>
    <w:rsid w:val="00957240"/>
    <w:rsid w:val="00957A86"/>
    <w:rsid w:val="00960B7D"/>
    <w:rsid w:val="009626F8"/>
    <w:rsid w:val="00962BE9"/>
    <w:rsid w:val="00962F94"/>
    <w:rsid w:val="0096359D"/>
    <w:rsid w:val="0096405B"/>
    <w:rsid w:val="00964666"/>
    <w:rsid w:val="0096587D"/>
    <w:rsid w:val="00967628"/>
    <w:rsid w:val="009678B3"/>
    <w:rsid w:val="00970DAF"/>
    <w:rsid w:val="0097329C"/>
    <w:rsid w:val="00975272"/>
    <w:rsid w:val="009757C1"/>
    <w:rsid w:val="00975987"/>
    <w:rsid w:val="009767D8"/>
    <w:rsid w:val="00976AAD"/>
    <w:rsid w:val="00976E5B"/>
    <w:rsid w:val="009777D9"/>
    <w:rsid w:val="00977F71"/>
    <w:rsid w:val="00980374"/>
    <w:rsid w:val="009804BC"/>
    <w:rsid w:val="009809AE"/>
    <w:rsid w:val="00980CBE"/>
    <w:rsid w:val="00983DF8"/>
    <w:rsid w:val="00983ED0"/>
    <w:rsid w:val="009840A2"/>
    <w:rsid w:val="00984992"/>
    <w:rsid w:val="00984DA5"/>
    <w:rsid w:val="00986A50"/>
    <w:rsid w:val="00986C19"/>
    <w:rsid w:val="00987D51"/>
    <w:rsid w:val="00990600"/>
    <w:rsid w:val="00993076"/>
    <w:rsid w:val="00993111"/>
    <w:rsid w:val="0099331E"/>
    <w:rsid w:val="009956F8"/>
    <w:rsid w:val="0099571A"/>
    <w:rsid w:val="0099596E"/>
    <w:rsid w:val="009962AD"/>
    <w:rsid w:val="009966FE"/>
    <w:rsid w:val="00997664"/>
    <w:rsid w:val="009977FD"/>
    <w:rsid w:val="009A0168"/>
    <w:rsid w:val="009A0907"/>
    <w:rsid w:val="009A1D47"/>
    <w:rsid w:val="009A33F1"/>
    <w:rsid w:val="009A3469"/>
    <w:rsid w:val="009A3D17"/>
    <w:rsid w:val="009A5039"/>
    <w:rsid w:val="009A61CF"/>
    <w:rsid w:val="009A644D"/>
    <w:rsid w:val="009B034E"/>
    <w:rsid w:val="009B17DE"/>
    <w:rsid w:val="009B20EE"/>
    <w:rsid w:val="009B39FC"/>
    <w:rsid w:val="009B3D15"/>
    <w:rsid w:val="009B4136"/>
    <w:rsid w:val="009B42C8"/>
    <w:rsid w:val="009B62AA"/>
    <w:rsid w:val="009B73A3"/>
    <w:rsid w:val="009B78E2"/>
    <w:rsid w:val="009C0009"/>
    <w:rsid w:val="009C00A4"/>
    <w:rsid w:val="009C0267"/>
    <w:rsid w:val="009C0798"/>
    <w:rsid w:val="009C090F"/>
    <w:rsid w:val="009C1631"/>
    <w:rsid w:val="009C1A7C"/>
    <w:rsid w:val="009C274A"/>
    <w:rsid w:val="009C2CEE"/>
    <w:rsid w:val="009C2D55"/>
    <w:rsid w:val="009C34D5"/>
    <w:rsid w:val="009C3634"/>
    <w:rsid w:val="009C3E15"/>
    <w:rsid w:val="009C4B15"/>
    <w:rsid w:val="009C58B8"/>
    <w:rsid w:val="009C6C82"/>
    <w:rsid w:val="009C7F42"/>
    <w:rsid w:val="009D0402"/>
    <w:rsid w:val="009D1514"/>
    <w:rsid w:val="009D28D2"/>
    <w:rsid w:val="009D2B2D"/>
    <w:rsid w:val="009D2B8B"/>
    <w:rsid w:val="009D385E"/>
    <w:rsid w:val="009D387F"/>
    <w:rsid w:val="009D3B08"/>
    <w:rsid w:val="009D3D50"/>
    <w:rsid w:val="009D52AF"/>
    <w:rsid w:val="009D6DC5"/>
    <w:rsid w:val="009E0375"/>
    <w:rsid w:val="009E1CEC"/>
    <w:rsid w:val="009E243B"/>
    <w:rsid w:val="009E27EC"/>
    <w:rsid w:val="009E2A91"/>
    <w:rsid w:val="009E2F1C"/>
    <w:rsid w:val="009E4289"/>
    <w:rsid w:val="009E5333"/>
    <w:rsid w:val="009E5BA0"/>
    <w:rsid w:val="009E5FAA"/>
    <w:rsid w:val="009E653B"/>
    <w:rsid w:val="009E6BE7"/>
    <w:rsid w:val="009F0AD7"/>
    <w:rsid w:val="009F0C7E"/>
    <w:rsid w:val="009F18BF"/>
    <w:rsid w:val="009F1F28"/>
    <w:rsid w:val="009F3E0C"/>
    <w:rsid w:val="009F5490"/>
    <w:rsid w:val="009F58C8"/>
    <w:rsid w:val="009F599E"/>
    <w:rsid w:val="009F6B68"/>
    <w:rsid w:val="009F727B"/>
    <w:rsid w:val="009F7CE4"/>
    <w:rsid w:val="00A00174"/>
    <w:rsid w:val="00A0089B"/>
    <w:rsid w:val="00A01246"/>
    <w:rsid w:val="00A01A8B"/>
    <w:rsid w:val="00A0236A"/>
    <w:rsid w:val="00A030F6"/>
    <w:rsid w:val="00A038DF"/>
    <w:rsid w:val="00A03CAF"/>
    <w:rsid w:val="00A0444D"/>
    <w:rsid w:val="00A045C5"/>
    <w:rsid w:val="00A05633"/>
    <w:rsid w:val="00A05AEA"/>
    <w:rsid w:val="00A06102"/>
    <w:rsid w:val="00A0759C"/>
    <w:rsid w:val="00A1024B"/>
    <w:rsid w:val="00A1034A"/>
    <w:rsid w:val="00A108C4"/>
    <w:rsid w:val="00A10B33"/>
    <w:rsid w:val="00A12159"/>
    <w:rsid w:val="00A15083"/>
    <w:rsid w:val="00A150A1"/>
    <w:rsid w:val="00A150A6"/>
    <w:rsid w:val="00A16A1D"/>
    <w:rsid w:val="00A17DDE"/>
    <w:rsid w:val="00A21073"/>
    <w:rsid w:val="00A213AD"/>
    <w:rsid w:val="00A21BDB"/>
    <w:rsid w:val="00A21F7A"/>
    <w:rsid w:val="00A2252C"/>
    <w:rsid w:val="00A22B6B"/>
    <w:rsid w:val="00A22DD1"/>
    <w:rsid w:val="00A230C2"/>
    <w:rsid w:val="00A235A2"/>
    <w:rsid w:val="00A23615"/>
    <w:rsid w:val="00A24125"/>
    <w:rsid w:val="00A241C4"/>
    <w:rsid w:val="00A25236"/>
    <w:rsid w:val="00A25484"/>
    <w:rsid w:val="00A276C5"/>
    <w:rsid w:val="00A27AE8"/>
    <w:rsid w:val="00A303A2"/>
    <w:rsid w:val="00A310A2"/>
    <w:rsid w:val="00A314F9"/>
    <w:rsid w:val="00A315A5"/>
    <w:rsid w:val="00A3182C"/>
    <w:rsid w:val="00A32C70"/>
    <w:rsid w:val="00A32E45"/>
    <w:rsid w:val="00A32FF1"/>
    <w:rsid w:val="00A33201"/>
    <w:rsid w:val="00A34C17"/>
    <w:rsid w:val="00A34D5A"/>
    <w:rsid w:val="00A352EE"/>
    <w:rsid w:val="00A35D89"/>
    <w:rsid w:val="00A40C98"/>
    <w:rsid w:val="00A40FE6"/>
    <w:rsid w:val="00A41FF5"/>
    <w:rsid w:val="00A42586"/>
    <w:rsid w:val="00A432C6"/>
    <w:rsid w:val="00A43529"/>
    <w:rsid w:val="00A444C5"/>
    <w:rsid w:val="00A44CB6"/>
    <w:rsid w:val="00A44F19"/>
    <w:rsid w:val="00A4561A"/>
    <w:rsid w:val="00A4598B"/>
    <w:rsid w:val="00A462C4"/>
    <w:rsid w:val="00A46468"/>
    <w:rsid w:val="00A476D9"/>
    <w:rsid w:val="00A47E58"/>
    <w:rsid w:val="00A502D5"/>
    <w:rsid w:val="00A530B1"/>
    <w:rsid w:val="00A539DC"/>
    <w:rsid w:val="00A54504"/>
    <w:rsid w:val="00A566A6"/>
    <w:rsid w:val="00A57C98"/>
    <w:rsid w:val="00A61CE3"/>
    <w:rsid w:val="00A62876"/>
    <w:rsid w:val="00A62E91"/>
    <w:rsid w:val="00A63BCA"/>
    <w:rsid w:val="00A65071"/>
    <w:rsid w:val="00A652B9"/>
    <w:rsid w:val="00A659DA"/>
    <w:rsid w:val="00A65E4D"/>
    <w:rsid w:val="00A66088"/>
    <w:rsid w:val="00A6626A"/>
    <w:rsid w:val="00A664A9"/>
    <w:rsid w:val="00A66BAC"/>
    <w:rsid w:val="00A6777B"/>
    <w:rsid w:val="00A702F4"/>
    <w:rsid w:val="00A7093D"/>
    <w:rsid w:val="00A70A82"/>
    <w:rsid w:val="00A70E54"/>
    <w:rsid w:val="00A71704"/>
    <w:rsid w:val="00A7331C"/>
    <w:rsid w:val="00A76E1C"/>
    <w:rsid w:val="00A772D4"/>
    <w:rsid w:val="00A801BE"/>
    <w:rsid w:val="00A80A2C"/>
    <w:rsid w:val="00A80B6C"/>
    <w:rsid w:val="00A81514"/>
    <w:rsid w:val="00A81F9F"/>
    <w:rsid w:val="00A820AC"/>
    <w:rsid w:val="00A82EF4"/>
    <w:rsid w:val="00A83C0B"/>
    <w:rsid w:val="00A83C35"/>
    <w:rsid w:val="00A83D33"/>
    <w:rsid w:val="00A83D52"/>
    <w:rsid w:val="00A85469"/>
    <w:rsid w:val="00A85A85"/>
    <w:rsid w:val="00A85FB5"/>
    <w:rsid w:val="00A8715A"/>
    <w:rsid w:val="00A8723C"/>
    <w:rsid w:val="00A87A9E"/>
    <w:rsid w:val="00A90080"/>
    <w:rsid w:val="00A90392"/>
    <w:rsid w:val="00A92AFC"/>
    <w:rsid w:val="00A933D3"/>
    <w:rsid w:val="00A933FC"/>
    <w:rsid w:val="00A944F4"/>
    <w:rsid w:val="00A958DC"/>
    <w:rsid w:val="00A961DA"/>
    <w:rsid w:val="00A96406"/>
    <w:rsid w:val="00A96515"/>
    <w:rsid w:val="00A9727A"/>
    <w:rsid w:val="00AA06E1"/>
    <w:rsid w:val="00AA08F6"/>
    <w:rsid w:val="00AA0E53"/>
    <w:rsid w:val="00AA1378"/>
    <w:rsid w:val="00AA14DE"/>
    <w:rsid w:val="00AA16FD"/>
    <w:rsid w:val="00AA1897"/>
    <w:rsid w:val="00AA21A6"/>
    <w:rsid w:val="00AA21CC"/>
    <w:rsid w:val="00AA292B"/>
    <w:rsid w:val="00AA29F5"/>
    <w:rsid w:val="00AA2FB5"/>
    <w:rsid w:val="00AA2FB8"/>
    <w:rsid w:val="00AA366D"/>
    <w:rsid w:val="00AA3800"/>
    <w:rsid w:val="00AA3EC4"/>
    <w:rsid w:val="00AA4509"/>
    <w:rsid w:val="00AA4DC2"/>
    <w:rsid w:val="00AA5819"/>
    <w:rsid w:val="00AA5B0B"/>
    <w:rsid w:val="00AA69A4"/>
    <w:rsid w:val="00AA7527"/>
    <w:rsid w:val="00AA7B53"/>
    <w:rsid w:val="00AB0DB8"/>
    <w:rsid w:val="00AB1C06"/>
    <w:rsid w:val="00AB1C46"/>
    <w:rsid w:val="00AB1D51"/>
    <w:rsid w:val="00AB1E2D"/>
    <w:rsid w:val="00AB218F"/>
    <w:rsid w:val="00AB2B3E"/>
    <w:rsid w:val="00AB3229"/>
    <w:rsid w:val="00AB3780"/>
    <w:rsid w:val="00AB3B8D"/>
    <w:rsid w:val="00AB46F0"/>
    <w:rsid w:val="00AB5457"/>
    <w:rsid w:val="00AB5625"/>
    <w:rsid w:val="00AB56C6"/>
    <w:rsid w:val="00AB58D4"/>
    <w:rsid w:val="00AB5FF6"/>
    <w:rsid w:val="00AB60B5"/>
    <w:rsid w:val="00AB6630"/>
    <w:rsid w:val="00AB6635"/>
    <w:rsid w:val="00AB6801"/>
    <w:rsid w:val="00AB697F"/>
    <w:rsid w:val="00AB6B34"/>
    <w:rsid w:val="00AB6D27"/>
    <w:rsid w:val="00AB73C5"/>
    <w:rsid w:val="00AB79CC"/>
    <w:rsid w:val="00AC0972"/>
    <w:rsid w:val="00AC1DD6"/>
    <w:rsid w:val="00AC1EE3"/>
    <w:rsid w:val="00AC2AB3"/>
    <w:rsid w:val="00AC3672"/>
    <w:rsid w:val="00AC36CB"/>
    <w:rsid w:val="00AC380D"/>
    <w:rsid w:val="00AC46CE"/>
    <w:rsid w:val="00AC558D"/>
    <w:rsid w:val="00AC67E1"/>
    <w:rsid w:val="00AC7077"/>
    <w:rsid w:val="00AD030D"/>
    <w:rsid w:val="00AD07E3"/>
    <w:rsid w:val="00AD1552"/>
    <w:rsid w:val="00AD29C4"/>
    <w:rsid w:val="00AD2B64"/>
    <w:rsid w:val="00AD36CF"/>
    <w:rsid w:val="00AD3CF4"/>
    <w:rsid w:val="00AD4DEB"/>
    <w:rsid w:val="00AD50A0"/>
    <w:rsid w:val="00AD5EB3"/>
    <w:rsid w:val="00AE008C"/>
    <w:rsid w:val="00AE04C6"/>
    <w:rsid w:val="00AE09D0"/>
    <w:rsid w:val="00AE1F6B"/>
    <w:rsid w:val="00AE2966"/>
    <w:rsid w:val="00AE327C"/>
    <w:rsid w:val="00AE3B97"/>
    <w:rsid w:val="00AE45DF"/>
    <w:rsid w:val="00AE4AD0"/>
    <w:rsid w:val="00AE5414"/>
    <w:rsid w:val="00AE6833"/>
    <w:rsid w:val="00AE692D"/>
    <w:rsid w:val="00AE6CD0"/>
    <w:rsid w:val="00AE7A2A"/>
    <w:rsid w:val="00AE7A72"/>
    <w:rsid w:val="00AF017F"/>
    <w:rsid w:val="00AF084F"/>
    <w:rsid w:val="00AF212F"/>
    <w:rsid w:val="00AF2447"/>
    <w:rsid w:val="00AF34B3"/>
    <w:rsid w:val="00AF34DA"/>
    <w:rsid w:val="00AF371D"/>
    <w:rsid w:val="00AF3EE2"/>
    <w:rsid w:val="00AF4CDF"/>
    <w:rsid w:val="00AF5C32"/>
    <w:rsid w:val="00AF5CFC"/>
    <w:rsid w:val="00AF5F05"/>
    <w:rsid w:val="00AF6140"/>
    <w:rsid w:val="00AF685D"/>
    <w:rsid w:val="00AF74D2"/>
    <w:rsid w:val="00B007CE"/>
    <w:rsid w:val="00B018ED"/>
    <w:rsid w:val="00B01989"/>
    <w:rsid w:val="00B01A71"/>
    <w:rsid w:val="00B02C7B"/>
    <w:rsid w:val="00B02D19"/>
    <w:rsid w:val="00B02FB8"/>
    <w:rsid w:val="00B032DE"/>
    <w:rsid w:val="00B03682"/>
    <w:rsid w:val="00B03AA1"/>
    <w:rsid w:val="00B04EC3"/>
    <w:rsid w:val="00B0555A"/>
    <w:rsid w:val="00B06C7C"/>
    <w:rsid w:val="00B06F66"/>
    <w:rsid w:val="00B10233"/>
    <w:rsid w:val="00B10BC7"/>
    <w:rsid w:val="00B10FDA"/>
    <w:rsid w:val="00B12391"/>
    <w:rsid w:val="00B139F1"/>
    <w:rsid w:val="00B13C88"/>
    <w:rsid w:val="00B15891"/>
    <w:rsid w:val="00B15B37"/>
    <w:rsid w:val="00B15D6F"/>
    <w:rsid w:val="00B15EF0"/>
    <w:rsid w:val="00B16F97"/>
    <w:rsid w:val="00B16FC9"/>
    <w:rsid w:val="00B17446"/>
    <w:rsid w:val="00B20CB8"/>
    <w:rsid w:val="00B21832"/>
    <w:rsid w:val="00B21865"/>
    <w:rsid w:val="00B22048"/>
    <w:rsid w:val="00B220D3"/>
    <w:rsid w:val="00B22731"/>
    <w:rsid w:val="00B22859"/>
    <w:rsid w:val="00B240A3"/>
    <w:rsid w:val="00B25042"/>
    <w:rsid w:val="00B260B4"/>
    <w:rsid w:val="00B26D1F"/>
    <w:rsid w:val="00B274AF"/>
    <w:rsid w:val="00B27E2B"/>
    <w:rsid w:val="00B30282"/>
    <w:rsid w:val="00B30529"/>
    <w:rsid w:val="00B30985"/>
    <w:rsid w:val="00B30F3C"/>
    <w:rsid w:val="00B31967"/>
    <w:rsid w:val="00B32D0D"/>
    <w:rsid w:val="00B339F2"/>
    <w:rsid w:val="00B33B4C"/>
    <w:rsid w:val="00B3489C"/>
    <w:rsid w:val="00B34EE2"/>
    <w:rsid w:val="00B34F8A"/>
    <w:rsid w:val="00B3538B"/>
    <w:rsid w:val="00B35E13"/>
    <w:rsid w:val="00B361F0"/>
    <w:rsid w:val="00B365E7"/>
    <w:rsid w:val="00B36D7D"/>
    <w:rsid w:val="00B36EF0"/>
    <w:rsid w:val="00B37161"/>
    <w:rsid w:val="00B3731E"/>
    <w:rsid w:val="00B37AB0"/>
    <w:rsid w:val="00B40401"/>
    <w:rsid w:val="00B40548"/>
    <w:rsid w:val="00B40B4F"/>
    <w:rsid w:val="00B40C00"/>
    <w:rsid w:val="00B414A4"/>
    <w:rsid w:val="00B41A9F"/>
    <w:rsid w:val="00B4271E"/>
    <w:rsid w:val="00B42C0C"/>
    <w:rsid w:val="00B42C41"/>
    <w:rsid w:val="00B440D6"/>
    <w:rsid w:val="00B4522B"/>
    <w:rsid w:val="00B4636A"/>
    <w:rsid w:val="00B47E1B"/>
    <w:rsid w:val="00B50357"/>
    <w:rsid w:val="00B50B3B"/>
    <w:rsid w:val="00B50B7B"/>
    <w:rsid w:val="00B513C4"/>
    <w:rsid w:val="00B515B3"/>
    <w:rsid w:val="00B531D0"/>
    <w:rsid w:val="00B537D1"/>
    <w:rsid w:val="00B53CFB"/>
    <w:rsid w:val="00B5452E"/>
    <w:rsid w:val="00B54AE5"/>
    <w:rsid w:val="00B54DA9"/>
    <w:rsid w:val="00B54FD8"/>
    <w:rsid w:val="00B56E38"/>
    <w:rsid w:val="00B60268"/>
    <w:rsid w:val="00B62CD1"/>
    <w:rsid w:val="00B62E04"/>
    <w:rsid w:val="00B63572"/>
    <w:rsid w:val="00B64118"/>
    <w:rsid w:val="00B64522"/>
    <w:rsid w:val="00B64BA4"/>
    <w:rsid w:val="00B65298"/>
    <w:rsid w:val="00B65C03"/>
    <w:rsid w:val="00B6624E"/>
    <w:rsid w:val="00B671FD"/>
    <w:rsid w:val="00B67A5B"/>
    <w:rsid w:val="00B67CA4"/>
    <w:rsid w:val="00B701A0"/>
    <w:rsid w:val="00B70C7D"/>
    <w:rsid w:val="00B70F4D"/>
    <w:rsid w:val="00B7105E"/>
    <w:rsid w:val="00B71E5E"/>
    <w:rsid w:val="00B71FC7"/>
    <w:rsid w:val="00B735E5"/>
    <w:rsid w:val="00B74DA0"/>
    <w:rsid w:val="00B74ECE"/>
    <w:rsid w:val="00B74F9B"/>
    <w:rsid w:val="00B777FB"/>
    <w:rsid w:val="00B77AEA"/>
    <w:rsid w:val="00B77FAF"/>
    <w:rsid w:val="00B8082E"/>
    <w:rsid w:val="00B81BAF"/>
    <w:rsid w:val="00B82E48"/>
    <w:rsid w:val="00B83D3A"/>
    <w:rsid w:val="00B83F94"/>
    <w:rsid w:val="00B83FA1"/>
    <w:rsid w:val="00B843DE"/>
    <w:rsid w:val="00B8480C"/>
    <w:rsid w:val="00B84890"/>
    <w:rsid w:val="00B854B8"/>
    <w:rsid w:val="00B85564"/>
    <w:rsid w:val="00B85716"/>
    <w:rsid w:val="00B86692"/>
    <w:rsid w:val="00B86A25"/>
    <w:rsid w:val="00B86B4E"/>
    <w:rsid w:val="00B873BA"/>
    <w:rsid w:val="00B87549"/>
    <w:rsid w:val="00B87941"/>
    <w:rsid w:val="00B90567"/>
    <w:rsid w:val="00B905EA"/>
    <w:rsid w:val="00B92886"/>
    <w:rsid w:val="00B92F7A"/>
    <w:rsid w:val="00B93131"/>
    <w:rsid w:val="00B93D98"/>
    <w:rsid w:val="00B94E13"/>
    <w:rsid w:val="00B954F5"/>
    <w:rsid w:val="00B964DC"/>
    <w:rsid w:val="00B96D73"/>
    <w:rsid w:val="00B974ED"/>
    <w:rsid w:val="00B97D80"/>
    <w:rsid w:val="00BA0A91"/>
    <w:rsid w:val="00BA0B67"/>
    <w:rsid w:val="00BA101A"/>
    <w:rsid w:val="00BA12DA"/>
    <w:rsid w:val="00BA13B1"/>
    <w:rsid w:val="00BA2284"/>
    <w:rsid w:val="00BA28F7"/>
    <w:rsid w:val="00BA37E2"/>
    <w:rsid w:val="00BA388D"/>
    <w:rsid w:val="00BA3D30"/>
    <w:rsid w:val="00BA5A46"/>
    <w:rsid w:val="00BA6641"/>
    <w:rsid w:val="00BA69A4"/>
    <w:rsid w:val="00BA7D08"/>
    <w:rsid w:val="00BB0AA8"/>
    <w:rsid w:val="00BB1151"/>
    <w:rsid w:val="00BB186F"/>
    <w:rsid w:val="00BB2502"/>
    <w:rsid w:val="00BB3EF1"/>
    <w:rsid w:val="00BB4A5E"/>
    <w:rsid w:val="00BB5006"/>
    <w:rsid w:val="00BB502B"/>
    <w:rsid w:val="00BB54A5"/>
    <w:rsid w:val="00BB5C29"/>
    <w:rsid w:val="00BB5E01"/>
    <w:rsid w:val="00BB67B4"/>
    <w:rsid w:val="00BB68BF"/>
    <w:rsid w:val="00BB74FB"/>
    <w:rsid w:val="00BB77CA"/>
    <w:rsid w:val="00BC00F4"/>
    <w:rsid w:val="00BC0715"/>
    <w:rsid w:val="00BC1575"/>
    <w:rsid w:val="00BC291E"/>
    <w:rsid w:val="00BC3616"/>
    <w:rsid w:val="00BC48DE"/>
    <w:rsid w:val="00BC4D2A"/>
    <w:rsid w:val="00BC6699"/>
    <w:rsid w:val="00BC7682"/>
    <w:rsid w:val="00BC7B41"/>
    <w:rsid w:val="00BD129A"/>
    <w:rsid w:val="00BD1CA5"/>
    <w:rsid w:val="00BD3F5B"/>
    <w:rsid w:val="00BD427B"/>
    <w:rsid w:val="00BD4C0B"/>
    <w:rsid w:val="00BD5156"/>
    <w:rsid w:val="00BD604C"/>
    <w:rsid w:val="00BD6491"/>
    <w:rsid w:val="00BD68E0"/>
    <w:rsid w:val="00BD714B"/>
    <w:rsid w:val="00BD73EF"/>
    <w:rsid w:val="00BD7476"/>
    <w:rsid w:val="00BE0F5D"/>
    <w:rsid w:val="00BE3567"/>
    <w:rsid w:val="00BE54B4"/>
    <w:rsid w:val="00BE5BB2"/>
    <w:rsid w:val="00BE763B"/>
    <w:rsid w:val="00BF0009"/>
    <w:rsid w:val="00BF082A"/>
    <w:rsid w:val="00BF0AA8"/>
    <w:rsid w:val="00BF151E"/>
    <w:rsid w:val="00BF16AA"/>
    <w:rsid w:val="00BF1A8E"/>
    <w:rsid w:val="00BF5693"/>
    <w:rsid w:val="00BF5A6F"/>
    <w:rsid w:val="00BF5C3A"/>
    <w:rsid w:val="00BF6A2E"/>
    <w:rsid w:val="00BF6D8B"/>
    <w:rsid w:val="00BF6E5E"/>
    <w:rsid w:val="00BF7729"/>
    <w:rsid w:val="00BF7E22"/>
    <w:rsid w:val="00C00068"/>
    <w:rsid w:val="00C00177"/>
    <w:rsid w:val="00C00192"/>
    <w:rsid w:val="00C01DA3"/>
    <w:rsid w:val="00C026CF"/>
    <w:rsid w:val="00C02F62"/>
    <w:rsid w:val="00C03F4F"/>
    <w:rsid w:val="00C04352"/>
    <w:rsid w:val="00C045EC"/>
    <w:rsid w:val="00C04BE2"/>
    <w:rsid w:val="00C04FFE"/>
    <w:rsid w:val="00C05E18"/>
    <w:rsid w:val="00C06969"/>
    <w:rsid w:val="00C06C97"/>
    <w:rsid w:val="00C06D3C"/>
    <w:rsid w:val="00C071D2"/>
    <w:rsid w:val="00C10058"/>
    <w:rsid w:val="00C10712"/>
    <w:rsid w:val="00C1094B"/>
    <w:rsid w:val="00C10BF8"/>
    <w:rsid w:val="00C11556"/>
    <w:rsid w:val="00C11E2E"/>
    <w:rsid w:val="00C12C3E"/>
    <w:rsid w:val="00C137D0"/>
    <w:rsid w:val="00C13C04"/>
    <w:rsid w:val="00C1583A"/>
    <w:rsid w:val="00C15EF0"/>
    <w:rsid w:val="00C16188"/>
    <w:rsid w:val="00C16245"/>
    <w:rsid w:val="00C20997"/>
    <w:rsid w:val="00C20A71"/>
    <w:rsid w:val="00C20B8D"/>
    <w:rsid w:val="00C21703"/>
    <w:rsid w:val="00C22AC6"/>
    <w:rsid w:val="00C2337A"/>
    <w:rsid w:val="00C24762"/>
    <w:rsid w:val="00C25547"/>
    <w:rsid w:val="00C26041"/>
    <w:rsid w:val="00C261D5"/>
    <w:rsid w:val="00C26528"/>
    <w:rsid w:val="00C26B2C"/>
    <w:rsid w:val="00C26F85"/>
    <w:rsid w:val="00C27F2C"/>
    <w:rsid w:val="00C306B5"/>
    <w:rsid w:val="00C3089D"/>
    <w:rsid w:val="00C30B4F"/>
    <w:rsid w:val="00C30F98"/>
    <w:rsid w:val="00C31D39"/>
    <w:rsid w:val="00C34F4A"/>
    <w:rsid w:val="00C35176"/>
    <w:rsid w:val="00C3527F"/>
    <w:rsid w:val="00C35788"/>
    <w:rsid w:val="00C35840"/>
    <w:rsid w:val="00C36715"/>
    <w:rsid w:val="00C373FA"/>
    <w:rsid w:val="00C376D8"/>
    <w:rsid w:val="00C4166E"/>
    <w:rsid w:val="00C41CFA"/>
    <w:rsid w:val="00C42741"/>
    <w:rsid w:val="00C42D55"/>
    <w:rsid w:val="00C42FF7"/>
    <w:rsid w:val="00C4312E"/>
    <w:rsid w:val="00C432B3"/>
    <w:rsid w:val="00C43B61"/>
    <w:rsid w:val="00C4526C"/>
    <w:rsid w:val="00C4534C"/>
    <w:rsid w:val="00C45902"/>
    <w:rsid w:val="00C45E87"/>
    <w:rsid w:val="00C471CA"/>
    <w:rsid w:val="00C478D5"/>
    <w:rsid w:val="00C52CC4"/>
    <w:rsid w:val="00C52E39"/>
    <w:rsid w:val="00C56D9F"/>
    <w:rsid w:val="00C575BA"/>
    <w:rsid w:val="00C628D4"/>
    <w:rsid w:val="00C63B8E"/>
    <w:rsid w:val="00C641F4"/>
    <w:rsid w:val="00C64BD8"/>
    <w:rsid w:val="00C6518E"/>
    <w:rsid w:val="00C65BA0"/>
    <w:rsid w:val="00C66538"/>
    <w:rsid w:val="00C66936"/>
    <w:rsid w:val="00C6773F"/>
    <w:rsid w:val="00C67A0C"/>
    <w:rsid w:val="00C67C3A"/>
    <w:rsid w:val="00C67E64"/>
    <w:rsid w:val="00C7199F"/>
    <w:rsid w:val="00C73547"/>
    <w:rsid w:val="00C7364C"/>
    <w:rsid w:val="00C73DD9"/>
    <w:rsid w:val="00C74083"/>
    <w:rsid w:val="00C74972"/>
    <w:rsid w:val="00C756E7"/>
    <w:rsid w:val="00C7652B"/>
    <w:rsid w:val="00C768A6"/>
    <w:rsid w:val="00C76D58"/>
    <w:rsid w:val="00C76F33"/>
    <w:rsid w:val="00C8019C"/>
    <w:rsid w:val="00C806DE"/>
    <w:rsid w:val="00C815F1"/>
    <w:rsid w:val="00C85CAD"/>
    <w:rsid w:val="00C860BE"/>
    <w:rsid w:val="00C86684"/>
    <w:rsid w:val="00C868EA"/>
    <w:rsid w:val="00C86FAD"/>
    <w:rsid w:val="00C90FDE"/>
    <w:rsid w:val="00C92BE6"/>
    <w:rsid w:val="00C92D15"/>
    <w:rsid w:val="00C93A30"/>
    <w:rsid w:val="00C940EF"/>
    <w:rsid w:val="00C940F7"/>
    <w:rsid w:val="00C94683"/>
    <w:rsid w:val="00C94AF5"/>
    <w:rsid w:val="00C95B98"/>
    <w:rsid w:val="00C9723F"/>
    <w:rsid w:val="00C974F2"/>
    <w:rsid w:val="00CA076D"/>
    <w:rsid w:val="00CA08EB"/>
    <w:rsid w:val="00CA12B5"/>
    <w:rsid w:val="00CA172A"/>
    <w:rsid w:val="00CA1B27"/>
    <w:rsid w:val="00CA25E2"/>
    <w:rsid w:val="00CA2A53"/>
    <w:rsid w:val="00CA2F98"/>
    <w:rsid w:val="00CA3F5C"/>
    <w:rsid w:val="00CA4C4C"/>
    <w:rsid w:val="00CA6228"/>
    <w:rsid w:val="00CA6B35"/>
    <w:rsid w:val="00CA7066"/>
    <w:rsid w:val="00CA73D7"/>
    <w:rsid w:val="00CB0009"/>
    <w:rsid w:val="00CB032D"/>
    <w:rsid w:val="00CB0FE3"/>
    <w:rsid w:val="00CB1818"/>
    <w:rsid w:val="00CB18FD"/>
    <w:rsid w:val="00CB19CA"/>
    <w:rsid w:val="00CB1A4F"/>
    <w:rsid w:val="00CB24F7"/>
    <w:rsid w:val="00CB29FC"/>
    <w:rsid w:val="00CB2B9E"/>
    <w:rsid w:val="00CB308A"/>
    <w:rsid w:val="00CB31E8"/>
    <w:rsid w:val="00CB374E"/>
    <w:rsid w:val="00CB6627"/>
    <w:rsid w:val="00CB6AF9"/>
    <w:rsid w:val="00CB6E59"/>
    <w:rsid w:val="00CB7129"/>
    <w:rsid w:val="00CB7A59"/>
    <w:rsid w:val="00CB7D43"/>
    <w:rsid w:val="00CC0513"/>
    <w:rsid w:val="00CC08D3"/>
    <w:rsid w:val="00CC1096"/>
    <w:rsid w:val="00CC348D"/>
    <w:rsid w:val="00CC3E9B"/>
    <w:rsid w:val="00CC4280"/>
    <w:rsid w:val="00CC46F1"/>
    <w:rsid w:val="00CC498C"/>
    <w:rsid w:val="00CC7407"/>
    <w:rsid w:val="00CC7ECA"/>
    <w:rsid w:val="00CD0006"/>
    <w:rsid w:val="00CD0373"/>
    <w:rsid w:val="00CD08EE"/>
    <w:rsid w:val="00CD3B04"/>
    <w:rsid w:val="00CD4A14"/>
    <w:rsid w:val="00CD4A1D"/>
    <w:rsid w:val="00CD52EE"/>
    <w:rsid w:val="00CD5548"/>
    <w:rsid w:val="00CD5788"/>
    <w:rsid w:val="00CD5DFF"/>
    <w:rsid w:val="00CD62FC"/>
    <w:rsid w:val="00CD6B7F"/>
    <w:rsid w:val="00CE0E7B"/>
    <w:rsid w:val="00CE114D"/>
    <w:rsid w:val="00CE1326"/>
    <w:rsid w:val="00CE53C2"/>
    <w:rsid w:val="00CE5851"/>
    <w:rsid w:val="00CE587F"/>
    <w:rsid w:val="00CE60CC"/>
    <w:rsid w:val="00CE6155"/>
    <w:rsid w:val="00CE66BF"/>
    <w:rsid w:val="00CE699A"/>
    <w:rsid w:val="00CF05E2"/>
    <w:rsid w:val="00CF068C"/>
    <w:rsid w:val="00CF0785"/>
    <w:rsid w:val="00CF2717"/>
    <w:rsid w:val="00CF2DE9"/>
    <w:rsid w:val="00CF2F48"/>
    <w:rsid w:val="00CF31DB"/>
    <w:rsid w:val="00CF3A88"/>
    <w:rsid w:val="00CF3B49"/>
    <w:rsid w:val="00CF3BEE"/>
    <w:rsid w:val="00CF4023"/>
    <w:rsid w:val="00CF463F"/>
    <w:rsid w:val="00CF53F6"/>
    <w:rsid w:val="00D00256"/>
    <w:rsid w:val="00D01BAB"/>
    <w:rsid w:val="00D01CFC"/>
    <w:rsid w:val="00D01DA8"/>
    <w:rsid w:val="00D021B7"/>
    <w:rsid w:val="00D036F2"/>
    <w:rsid w:val="00D0480B"/>
    <w:rsid w:val="00D04E84"/>
    <w:rsid w:val="00D05999"/>
    <w:rsid w:val="00D05AD1"/>
    <w:rsid w:val="00D05D6A"/>
    <w:rsid w:val="00D06D61"/>
    <w:rsid w:val="00D073AD"/>
    <w:rsid w:val="00D109BB"/>
    <w:rsid w:val="00D10BFF"/>
    <w:rsid w:val="00D11BA7"/>
    <w:rsid w:val="00D13EE8"/>
    <w:rsid w:val="00D1558E"/>
    <w:rsid w:val="00D15669"/>
    <w:rsid w:val="00D1596D"/>
    <w:rsid w:val="00D15A1E"/>
    <w:rsid w:val="00D15D61"/>
    <w:rsid w:val="00D1683A"/>
    <w:rsid w:val="00D16F44"/>
    <w:rsid w:val="00D17399"/>
    <w:rsid w:val="00D176D1"/>
    <w:rsid w:val="00D1793D"/>
    <w:rsid w:val="00D17D33"/>
    <w:rsid w:val="00D202B8"/>
    <w:rsid w:val="00D216A3"/>
    <w:rsid w:val="00D21A61"/>
    <w:rsid w:val="00D23977"/>
    <w:rsid w:val="00D23FE3"/>
    <w:rsid w:val="00D25E57"/>
    <w:rsid w:val="00D26403"/>
    <w:rsid w:val="00D26E60"/>
    <w:rsid w:val="00D2701D"/>
    <w:rsid w:val="00D27086"/>
    <w:rsid w:val="00D302C4"/>
    <w:rsid w:val="00D32119"/>
    <w:rsid w:val="00D322F6"/>
    <w:rsid w:val="00D3263E"/>
    <w:rsid w:val="00D327E3"/>
    <w:rsid w:val="00D32878"/>
    <w:rsid w:val="00D329F3"/>
    <w:rsid w:val="00D32EA5"/>
    <w:rsid w:val="00D339B2"/>
    <w:rsid w:val="00D33A0D"/>
    <w:rsid w:val="00D33E46"/>
    <w:rsid w:val="00D34A3D"/>
    <w:rsid w:val="00D34AC1"/>
    <w:rsid w:val="00D374BB"/>
    <w:rsid w:val="00D37B94"/>
    <w:rsid w:val="00D37FF9"/>
    <w:rsid w:val="00D40972"/>
    <w:rsid w:val="00D41FE1"/>
    <w:rsid w:val="00D4226D"/>
    <w:rsid w:val="00D44173"/>
    <w:rsid w:val="00D46757"/>
    <w:rsid w:val="00D46CED"/>
    <w:rsid w:val="00D47BA8"/>
    <w:rsid w:val="00D532A5"/>
    <w:rsid w:val="00D54073"/>
    <w:rsid w:val="00D54C67"/>
    <w:rsid w:val="00D55EF8"/>
    <w:rsid w:val="00D5671A"/>
    <w:rsid w:val="00D570AA"/>
    <w:rsid w:val="00D57962"/>
    <w:rsid w:val="00D603F5"/>
    <w:rsid w:val="00D60F3D"/>
    <w:rsid w:val="00D60FF3"/>
    <w:rsid w:val="00D6187C"/>
    <w:rsid w:val="00D6197A"/>
    <w:rsid w:val="00D61BC3"/>
    <w:rsid w:val="00D63894"/>
    <w:rsid w:val="00D63AFC"/>
    <w:rsid w:val="00D63C4F"/>
    <w:rsid w:val="00D64336"/>
    <w:rsid w:val="00D66A71"/>
    <w:rsid w:val="00D6700B"/>
    <w:rsid w:val="00D6755B"/>
    <w:rsid w:val="00D70574"/>
    <w:rsid w:val="00D7082E"/>
    <w:rsid w:val="00D70C0F"/>
    <w:rsid w:val="00D70F53"/>
    <w:rsid w:val="00D71D60"/>
    <w:rsid w:val="00D724B8"/>
    <w:rsid w:val="00D7255E"/>
    <w:rsid w:val="00D72AFA"/>
    <w:rsid w:val="00D73373"/>
    <w:rsid w:val="00D73B55"/>
    <w:rsid w:val="00D740FE"/>
    <w:rsid w:val="00D7429E"/>
    <w:rsid w:val="00D74C78"/>
    <w:rsid w:val="00D75E18"/>
    <w:rsid w:val="00D75ECF"/>
    <w:rsid w:val="00D80154"/>
    <w:rsid w:val="00D81C65"/>
    <w:rsid w:val="00D83785"/>
    <w:rsid w:val="00D8550C"/>
    <w:rsid w:val="00D8555A"/>
    <w:rsid w:val="00D8569F"/>
    <w:rsid w:val="00D86244"/>
    <w:rsid w:val="00D90B3A"/>
    <w:rsid w:val="00D90C60"/>
    <w:rsid w:val="00D910CD"/>
    <w:rsid w:val="00D917E5"/>
    <w:rsid w:val="00D923DB"/>
    <w:rsid w:val="00D93ECE"/>
    <w:rsid w:val="00D959D4"/>
    <w:rsid w:val="00D95D42"/>
    <w:rsid w:val="00D95F96"/>
    <w:rsid w:val="00D97082"/>
    <w:rsid w:val="00D97E37"/>
    <w:rsid w:val="00DA0796"/>
    <w:rsid w:val="00DA17B0"/>
    <w:rsid w:val="00DA1BE4"/>
    <w:rsid w:val="00DA2601"/>
    <w:rsid w:val="00DA2A40"/>
    <w:rsid w:val="00DA3793"/>
    <w:rsid w:val="00DA5C18"/>
    <w:rsid w:val="00DA61B5"/>
    <w:rsid w:val="00DA62E4"/>
    <w:rsid w:val="00DA6EB8"/>
    <w:rsid w:val="00DA7993"/>
    <w:rsid w:val="00DA7D2C"/>
    <w:rsid w:val="00DB0612"/>
    <w:rsid w:val="00DB169A"/>
    <w:rsid w:val="00DB1CBC"/>
    <w:rsid w:val="00DB1E12"/>
    <w:rsid w:val="00DB2453"/>
    <w:rsid w:val="00DB2CC0"/>
    <w:rsid w:val="00DB354F"/>
    <w:rsid w:val="00DB3576"/>
    <w:rsid w:val="00DB395C"/>
    <w:rsid w:val="00DB395D"/>
    <w:rsid w:val="00DB575A"/>
    <w:rsid w:val="00DB5A70"/>
    <w:rsid w:val="00DB5E8A"/>
    <w:rsid w:val="00DB73B3"/>
    <w:rsid w:val="00DB7DAB"/>
    <w:rsid w:val="00DC01C7"/>
    <w:rsid w:val="00DC07B0"/>
    <w:rsid w:val="00DC19D2"/>
    <w:rsid w:val="00DC1DD2"/>
    <w:rsid w:val="00DC2004"/>
    <w:rsid w:val="00DC2A36"/>
    <w:rsid w:val="00DC34CF"/>
    <w:rsid w:val="00DC3654"/>
    <w:rsid w:val="00DC43B1"/>
    <w:rsid w:val="00DC4E7B"/>
    <w:rsid w:val="00DC589F"/>
    <w:rsid w:val="00DC6954"/>
    <w:rsid w:val="00DD135F"/>
    <w:rsid w:val="00DD26F5"/>
    <w:rsid w:val="00DD28AD"/>
    <w:rsid w:val="00DD30AF"/>
    <w:rsid w:val="00DD3191"/>
    <w:rsid w:val="00DD3893"/>
    <w:rsid w:val="00DD3A58"/>
    <w:rsid w:val="00DD3B78"/>
    <w:rsid w:val="00DD42E2"/>
    <w:rsid w:val="00DD7719"/>
    <w:rsid w:val="00DD7DFA"/>
    <w:rsid w:val="00DD7E41"/>
    <w:rsid w:val="00DE0BCE"/>
    <w:rsid w:val="00DE279B"/>
    <w:rsid w:val="00DE2D8F"/>
    <w:rsid w:val="00DE310F"/>
    <w:rsid w:val="00DE432C"/>
    <w:rsid w:val="00DE4DEE"/>
    <w:rsid w:val="00DE5F8A"/>
    <w:rsid w:val="00DE6A3E"/>
    <w:rsid w:val="00DE7003"/>
    <w:rsid w:val="00DE77E0"/>
    <w:rsid w:val="00DF0009"/>
    <w:rsid w:val="00DF1B0D"/>
    <w:rsid w:val="00DF1E12"/>
    <w:rsid w:val="00DF1E1C"/>
    <w:rsid w:val="00DF1ED9"/>
    <w:rsid w:val="00DF21DC"/>
    <w:rsid w:val="00DF26E1"/>
    <w:rsid w:val="00DF27B1"/>
    <w:rsid w:val="00DF33CC"/>
    <w:rsid w:val="00DF4B0C"/>
    <w:rsid w:val="00DF5E9D"/>
    <w:rsid w:val="00DF602A"/>
    <w:rsid w:val="00DF61C3"/>
    <w:rsid w:val="00DF63A2"/>
    <w:rsid w:val="00DF7052"/>
    <w:rsid w:val="00DF7721"/>
    <w:rsid w:val="00DF7D2D"/>
    <w:rsid w:val="00E0110F"/>
    <w:rsid w:val="00E01241"/>
    <w:rsid w:val="00E04630"/>
    <w:rsid w:val="00E052D7"/>
    <w:rsid w:val="00E1017E"/>
    <w:rsid w:val="00E10DF0"/>
    <w:rsid w:val="00E13886"/>
    <w:rsid w:val="00E1406E"/>
    <w:rsid w:val="00E14A2B"/>
    <w:rsid w:val="00E14DCE"/>
    <w:rsid w:val="00E15811"/>
    <w:rsid w:val="00E15CA4"/>
    <w:rsid w:val="00E16A0D"/>
    <w:rsid w:val="00E16A42"/>
    <w:rsid w:val="00E170D8"/>
    <w:rsid w:val="00E21788"/>
    <w:rsid w:val="00E22233"/>
    <w:rsid w:val="00E22A4A"/>
    <w:rsid w:val="00E23CD0"/>
    <w:rsid w:val="00E247FA"/>
    <w:rsid w:val="00E25EFF"/>
    <w:rsid w:val="00E26854"/>
    <w:rsid w:val="00E26B50"/>
    <w:rsid w:val="00E26E71"/>
    <w:rsid w:val="00E304F7"/>
    <w:rsid w:val="00E30EF4"/>
    <w:rsid w:val="00E31E33"/>
    <w:rsid w:val="00E32C51"/>
    <w:rsid w:val="00E32D02"/>
    <w:rsid w:val="00E34595"/>
    <w:rsid w:val="00E35618"/>
    <w:rsid w:val="00E373A6"/>
    <w:rsid w:val="00E376B0"/>
    <w:rsid w:val="00E37D51"/>
    <w:rsid w:val="00E40237"/>
    <w:rsid w:val="00E40C41"/>
    <w:rsid w:val="00E41BE7"/>
    <w:rsid w:val="00E42D58"/>
    <w:rsid w:val="00E43E66"/>
    <w:rsid w:val="00E44266"/>
    <w:rsid w:val="00E442E1"/>
    <w:rsid w:val="00E443BC"/>
    <w:rsid w:val="00E44F95"/>
    <w:rsid w:val="00E46928"/>
    <w:rsid w:val="00E5059A"/>
    <w:rsid w:val="00E50D32"/>
    <w:rsid w:val="00E50E60"/>
    <w:rsid w:val="00E52704"/>
    <w:rsid w:val="00E52902"/>
    <w:rsid w:val="00E52B8E"/>
    <w:rsid w:val="00E5325E"/>
    <w:rsid w:val="00E5355A"/>
    <w:rsid w:val="00E54401"/>
    <w:rsid w:val="00E545FC"/>
    <w:rsid w:val="00E54DD9"/>
    <w:rsid w:val="00E5511D"/>
    <w:rsid w:val="00E554E7"/>
    <w:rsid w:val="00E560D4"/>
    <w:rsid w:val="00E5623A"/>
    <w:rsid w:val="00E5646D"/>
    <w:rsid w:val="00E568B8"/>
    <w:rsid w:val="00E56EA9"/>
    <w:rsid w:val="00E57B2C"/>
    <w:rsid w:val="00E60110"/>
    <w:rsid w:val="00E60592"/>
    <w:rsid w:val="00E6154A"/>
    <w:rsid w:val="00E6175B"/>
    <w:rsid w:val="00E622A0"/>
    <w:rsid w:val="00E62918"/>
    <w:rsid w:val="00E63A3F"/>
    <w:rsid w:val="00E64EA8"/>
    <w:rsid w:val="00E6522E"/>
    <w:rsid w:val="00E65381"/>
    <w:rsid w:val="00E655D7"/>
    <w:rsid w:val="00E65A40"/>
    <w:rsid w:val="00E6606B"/>
    <w:rsid w:val="00E66076"/>
    <w:rsid w:val="00E66795"/>
    <w:rsid w:val="00E66FC3"/>
    <w:rsid w:val="00E67609"/>
    <w:rsid w:val="00E678A9"/>
    <w:rsid w:val="00E67E90"/>
    <w:rsid w:val="00E70D66"/>
    <w:rsid w:val="00E72A76"/>
    <w:rsid w:val="00E74051"/>
    <w:rsid w:val="00E74154"/>
    <w:rsid w:val="00E741CD"/>
    <w:rsid w:val="00E743A1"/>
    <w:rsid w:val="00E755C4"/>
    <w:rsid w:val="00E804F5"/>
    <w:rsid w:val="00E8116E"/>
    <w:rsid w:val="00E833C3"/>
    <w:rsid w:val="00E8362E"/>
    <w:rsid w:val="00E84CB1"/>
    <w:rsid w:val="00E84DB3"/>
    <w:rsid w:val="00E87757"/>
    <w:rsid w:val="00E87CE1"/>
    <w:rsid w:val="00E90FC9"/>
    <w:rsid w:val="00E91D30"/>
    <w:rsid w:val="00E9278B"/>
    <w:rsid w:val="00E92EB7"/>
    <w:rsid w:val="00E92F7F"/>
    <w:rsid w:val="00E946E9"/>
    <w:rsid w:val="00E94FF4"/>
    <w:rsid w:val="00E9519F"/>
    <w:rsid w:val="00E9674C"/>
    <w:rsid w:val="00E96D40"/>
    <w:rsid w:val="00E9743F"/>
    <w:rsid w:val="00E97EC2"/>
    <w:rsid w:val="00EA0C75"/>
    <w:rsid w:val="00EA0D10"/>
    <w:rsid w:val="00EA3BC4"/>
    <w:rsid w:val="00EA449B"/>
    <w:rsid w:val="00EA50CA"/>
    <w:rsid w:val="00EA641D"/>
    <w:rsid w:val="00EA6950"/>
    <w:rsid w:val="00EA69C3"/>
    <w:rsid w:val="00EA70EA"/>
    <w:rsid w:val="00EA7622"/>
    <w:rsid w:val="00EA7CDF"/>
    <w:rsid w:val="00EB1716"/>
    <w:rsid w:val="00EB1720"/>
    <w:rsid w:val="00EB2712"/>
    <w:rsid w:val="00EB2A2B"/>
    <w:rsid w:val="00EB2CAD"/>
    <w:rsid w:val="00EB3A85"/>
    <w:rsid w:val="00EB43E1"/>
    <w:rsid w:val="00EB50CC"/>
    <w:rsid w:val="00EB5DA2"/>
    <w:rsid w:val="00EC047C"/>
    <w:rsid w:val="00EC095A"/>
    <w:rsid w:val="00EC0F6C"/>
    <w:rsid w:val="00EC14FA"/>
    <w:rsid w:val="00EC1C5C"/>
    <w:rsid w:val="00EC2902"/>
    <w:rsid w:val="00EC2CFF"/>
    <w:rsid w:val="00EC2FD7"/>
    <w:rsid w:val="00EC3236"/>
    <w:rsid w:val="00EC3C03"/>
    <w:rsid w:val="00EC3D01"/>
    <w:rsid w:val="00EC4136"/>
    <w:rsid w:val="00EC4CDC"/>
    <w:rsid w:val="00EC5A4E"/>
    <w:rsid w:val="00EC6323"/>
    <w:rsid w:val="00EC708D"/>
    <w:rsid w:val="00EC7463"/>
    <w:rsid w:val="00ED0115"/>
    <w:rsid w:val="00ED0EE5"/>
    <w:rsid w:val="00ED1466"/>
    <w:rsid w:val="00ED2A82"/>
    <w:rsid w:val="00ED2C4E"/>
    <w:rsid w:val="00ED2E3D"/>
    <w:rsid w:val="00ED35E0"/>
    <w:rsid w:val="00ED3870"/>
    <w:rsid w:val="00ED3E16"/>
    <w:rsid w:val="00ED46EC"/>
    <w:rsid w:val="00ED48D0"/>
    <w:rsid w:val="00ED4BE4"/>
    <w:rsid w:val="00ED5A6B"/>
    <w:rsid w:val="00ED78BD"/>
    <w:rsid w:val="00ED78CF"/>
    <w:rsid w:val="00EE0F5C"/>
    <w:rsid w:val="00EE1EDC"/>
    <w:rsid w:val="00EE2220"/>
    <w:rsid w:val="00EE2343"/>
    <w:rsid w:val="00EE2B27"/>
    <w:rsid w:val="00EE3B13"/>
    <w:rsid w:val="00EE411F"/>
    <w:rsid w:val="00EE413D"/>
    <w:rsid w:val="00EE45E2"/>
    <w:rsid w:val="00EE542F"/>
    <w:rsid w:val="00EE6914"/>
    <w:rsid w:val="00EE6D3A"/>
    <w:rsid w:val="00EF0882"/>
    <w:rsid w:val="00EF1FD2"/>
    <w:rsid w:val="00EF275F"/>
    <w:rsid w:val="00EF2778"/>
    <w:rsid w:val="00EF3768"/>
    <w:rsid w:val="00EF5751"/>
    <w:rsid w:val="00EF5770"/>
    <w:rsid w:val="00EF6FA4"/>
    <w:rsid w:val="00F012F2"/>
    <w:rsid w:val="00F013EC"/>
    <w:rsid w:val="00F01E21"/>
    <w:rsid w:val="00F03586"/>
    <w:rsid w:val="00F040E2"/>
    <w:rsid w:val="00F046A1"/>
    <w:rsid w:val="00F04A97"/>
    <w:rsid w:val="00F05C62"/>
    <w:rsid w:val="00F06470"/>
    <w:rsid w:val="00F065EC"/>
    <w:rsid w:val="00F11996"/>
    <w:rsid w:val="00F11E58"/>
    <w:rsid w:val="00F12260"/>
    <w:rsid w:val="00F12320"/>
    <w:rsid w:val="00F12C8B"/>
    <w:rsid w:val="00F12F61"/>
    <w:rsid w:val="00F13018"/>
    <w:rsid w:val="00F1363D"/>
    <w:rsid w:val="00F13872"/>
    <w:rsid w:val="00F13C5D"/>
    <w:rsid w:val="00F144A4"/>
    <w:rsid w:val="00F147E1"/>
    <w:rsid w:val="00F1570E"/>
    <w:rsid w:val="00F161DC"/>
    <w:rsid w:val="00F165C6"/>
    <w:rsid w:val="00F1709E"/>
    <w:rsid w:val="00F17196"/>
    <w:rsid w:val="00F1728B"/>
    <w:rsid w:val="00F175E0"/>
    <w:rsid w:val="00F219B8"/>
    <w:rsid w:val="00F22815"/>
    <w:rsid w:val="00F22898"/>
    <w:rsid w:val="00F238FA"/>
    <w:rsid w:val="00F23ED0"/>
    <w:rsid w:val="00F24B9E"/>
    <w:rsid w:val="00F24FC4"/>
    <w:rsid w:val="00F25961"/>
    <w:rsid w:val="00F25DF3"/>
    <w:rsid w:val="00F25F72"/>
    <w:rsid w:val="00F26EA3"/>
    <w:rsid w:val="00F2700B"/>
    <w:rsid w:val="00F2746C"/>
    <w:rsid w:val="00F27D59"/>
    <w:rsid w:val="00F303F8"/>
    <w:rsid w:val="00F30C70"/>
    <w:rsid w:val="00F30C72"/>
    <w:rsid w:val="00F31784"/>
    <w:rsid w:val="00F318FA"/>
    <w:rsid w:val="00F320EE"/>
    <w:rsid w:val="00F323DA"/>
    <w:rsid w:val="00F32673"/>
    <w:rsid w:val="00F32D2C"/>
    <w:rsid w:val="00F3344C"/>
    <w:rsid w:val="00F33849"/>
    <w:rsid w:val="00F33B6F"/>
    <w:rsid w:val="00F3482F"/>
    <w:rsid w:val="00F350D8"/>
    <w:rsid w:val="00F35B07"/>
    <w:rsid w:val="00F36342"/>
    <w:rsid w:val="00F36583"/>
    <w:rsid w:val="00F41615"/>
    <w:rsid w:val="00F41A59"/>
    <w:rsid w:val="00F41AA8"/>
    <w:rsid w:val="00F41AF9"/>
    <w:rsid w:val="00F41DB6"/>
    <w:rsid w:val="00F4211A"/>
    <w:rsid w:val="00F4238B"/>
    <w:rsid w:val="00F432A4"/>
    <w:rsid w:val="00F43495"/>
    <w:rsid w:val="00F43607"/>
    <w:rsid w:val="00F43822"/>
    <w:rsid w:val="00F44EB5"/>
    <w:rsid w:val="00F45C3F"/>
    <w:rsid w:val="00F463F7"/>
    <w:rsid w:val="00F46BBC"/>
    <w:rsid w:val="00F4702D"/>
    <w:rsid w:val="00F509FB"/>
    <w:rsid w:val="00F50BA5"/>
    <w:rsid w:val="00F51547"/>
    <w:rsid w:val="00F52315"/>
    <w:rsid w:val="00F52C96"/>
    <w:rsid w:val="00F5379C"/>
    <w:rsid w:val="00F54012"/>
    <w:rsid w:val="00F5415F"/>
    <w:rsid w:val="00F54B3F"/>
    <w:rsid w:val="00F54E99"/>
    <w:rsid w:val="00F55613"/>
    <w:rsid w:val="00F55959"/>
    <w:rsid w:val="00F55CB1"/>
    <w:rsid w:val="00F56008"/>
    <w:rsid w:val="00F57717"/>
    <w:rsid w:val="00F60B9E"/>
    <w:rsid w:val="00F6119A"/>
    <w:rsid w:val="00F621A4"/>
    <w:rsid w:val="00F62511"/>
    <w:rsid w:val="00F6342B"/>
    <w:rsid w:val="00F6394B"/>
    <w:rsid w:val="00F63C35"/>
    <w:rsid w:val="00F63C52"/>
    <w:rsid w:val="00F64158"/>
    <w:rsid w:val="00F646E7"/>
    <w:rsid w:val="00F6504C"/>
    <w:rsid w:val="00F72492"/>
    <w:rsid w:val="00F74141"/>
    <w:rsid w:val="00F75BCA"/>
    <w:rsid w:val="00F75D1B"/>
    <w:rsid w:val="00F75E4C"/>
    <w:rsid w:val="00F76118"/>
    <w:rsid w:val="00F76A46"/>
    <w:rsid w:val="00F76C57"/>
    <w:rsid w:val="00F80072"/>
    <w:rsid w:val="00F810D9"/>
    <w:rsid w:val="00F81691"/>
    <w:rsid w:val="00F81A80"/>
    <w:rsid w:val="00F82F11"/>
    <w:rsid w:val="00F8329B"/>
    <w:rsid w:val="00F833F9"/>
    <w:rsid w:val="00F83689"/>
    <w:rsid w:val="00F837A5"/>
    <w:rsid w:val="00F838CB"/>
    <w:rsid w:val="00F85224"/>
    <w:rsid w:val="00F859BE"/>
    <w:rsid w:val="00F8686A"/>
    <w:rsid w:val="00F86A1A"/>
    <w:rsid w:val="00F86BC0"/>
    <w:rsid w:val="00F8732B"/>
    <w:rsid w:val="00F875CE"/>
    <w:rsid w:val="00F90066"/>
    <w:rsid w:val="00F90DF8"/>
    <w:rsid w:val="00F9110E"/>
    <w:rsid w:val="00F924AF"/>
    <w:rsid w:val="00F927DC"/>
    <w:rsid w:val="00F929E3"/>
    <w:rsid w:val="00F9382C"/>
    <w:rsid w:val="00F952C7"/>
    <w:rsid w:val="00F963AF"/>
    <w:rsid w:val="00F97135"/>
    <w:rsid w:val="00F972C6"/>
    <w:rsid w:val="00F97D9A"/>
    <w:rsid w:val="00FA01C8"/>
    <w:rsid w:val="00FA0E3A"/>
    <w:rsid w:val="00FA137F"/>
    <w:rsid w:val="00FA24C3"/>
    <w:rsid w:val="00FA27A7"/>
    <w:rsid w:val="00FA3227"/>
    <w:rsid w:val="00FA370A"/>
    <w:rsid w:val="00FA39DE"/>
    <w:rsid w:val="00FA4968"/>
    <w:rsid w:val="00FA7F02"/>
    <w:rsid w:val="00FA7FB5"/>
    <w:rsid w:val="00FB08A4"/>
    <w:rsid w:val="00FB1665"/>
    <w:rsid w:val="00FB1A00"/>
    <w:rsid w:val="00FB1E2A"/>
    <w:rsid w:val="00FB3430"/>
    <w:rsid w:val="00FB3483"/>
    <w:rsid w:val="00FB4BAE"/>
    <w:rsid w:val="00FB4CBA"/>
    <w:rsid w:val="00FB4D6A"/>
    <w:rsid w:val="00FB5370"/>
    <w:rsid w:val="00FB5D12"/>
    <w:rsid w:val="00FB648B"/>
    <w:rsid w:val="00FB776C"/>
    <w:rsid w:val="00FC0301"/>
    <w:rsid w:val="00FC18F5"/>
    <w:rsid w:val="00FC1F72"/>
    <w:rsid w:val="00FC2159"/>
    <w:rsid w:val="00FC2BA3"/>
    <w:rsid w:val="00FC4BF3"/>
    <w:rsid w:val="00FC4C75"/>
    <w:rsid w:val="00FC61BC"/>
    <w:rsid w:val="00FC6808"/>
    <w:rsid w:val="00FC712D"/>
    <w:rsid w:val="00FC7380"/>
    <w:rsid w:val="00FC762D"/>
    <w:rsid w:val="00FC7E4F"/>
    <w:rsid w:val="00FD2322"/>
    <w:rsid w:val="00FD3B66"/>
    <w:rsid w:val="00FD4090"/>
    <w:rsid w:val="00FD446E"/>
    <w:rsid w:val="00FD46AC"/>
    <w:rsid w:val="00FD4B11"/>
    <w:rsid w:val="00FE0E09"/>
    <w:rsid w:val="00FE1335"/>
    <w:rsid w:val="00FE266B"/>
    <w:rsid w:val="00FE2C43"/>
    <w:rsid w:val="00FE3E7E"/>
    <w:rsid w:val="00FE4B37"/>
    <w:rsid w:val="00FE769A"/>
    <w:rsid w:val="00FE7772"/>
    <w:rsid w:val="00FF0067"/>
    <w:rsid w:val="00FF0201"/>
    <w:rsid w:val="00FF0BE1"/>
    <w:rsid w:val="00FF0F7B"/>
    <w:rsid w:val="00FF1BF1"/>
    <w:rsid w:val="00FF2302"/>
    <w:rsid w:val="00FF2698"/>
    <w:rsid w:val="00FF2AC7"/>
    <w:rsid w:val="00FF2C6D"/>
    <w:rsid w:val="00FF2E1A"/>
    <w:rsid w:val="00FF3227"/>
    <w:rsid w:val="00FF322A"/>
    <w:rsid w:val="00FF40B2"/>
    <w:rsid w:val="00FF41B5"/>
    <w:rsid w:val="00FF5062"/>
    <w:rsid w:val="00FF51DF"/>
    <w:rsid w:val="00FF5C1C"/>
    <w:rsid w:val="00FF5DEA"/>
    <w:rsid w:val="00FF61D0"/>
    <w:rsid w:val="00FF6761"/>
    <w:rsid w:val="00FF7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3" w:uiPriority="0"/>
    <w:lsdException w:name="Body Text Indent 2" w:uiPriority="0" w:qFormat="1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D8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A456A"/>
    <w:pPr>
      <w:keepNext/>
      <w:jc w:val="right"/>
      <w:outlineLvl w:val="0"/>
    </w:pPr>
    <w:rPr>
      <w:szCs w:val="20"/>
      <w:lang/>
    </w:rPr>
  </w:style>
  <w:style w:type="paragraph" w:styleId="2">
    <w:name w:val="heading 2"/>
    <w:basedOn w:val="a"/>
    <w:next w:val="a"/>
    <w:link w:val="20"/>
    <w:qFormat/>
    <w:rsid w:val="008A456A"/>
    <w:pPr>
      <w:keepNext/>
      <w:jc w:val="right"/>
      <w:outlineLvl w:val="1"/>
    </w:pPr>
    <w:rPr>
      <w:sz w:val="28"/>
      <w:szCs w:val="20"/>
      <w:lang/>
    </w:rPr>
  </w:style>
  <w:style w:type="paragraph" w:styleId="3">
    <w:name w:val="heading 3"/>
    <w:basedOn w:val="a"/>
    <w:next w:val="a"/>
    <w:link w:val="30"/>
    <w:unhideWhenUsed/>
    <w:qFormat/>
    <w:rsid w:val="00F238FA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4">
    <w:name w:val="heading 4"/>
    <w:basedOn w:val="a"/>
    <w:next w:val="a"/>
    <w:link w:val="40"/>
    <w:qFormat/>
    <w:rsid w:val="00DE6A3E"/>
    <w:pPr>
      <w:keepNext/>
      <w:tabs>
        <w:tab w:val="num" w:pos="0"/>
      </w:tabs>
      <w:suppressAutoHyphens/>
      <w:ind w:left="864" w:hanging="864"/>
      <w:jc w:val="center"/>
      <w:outlineLvl w:val="3"/>
    </w:pPr>
    <w:rPr>
      <w:rFonts w:ascii="KomiFont" w:hAnsi="KomiFont"/>
      <w:b/>
      <w:bCs/>
      <w:sz w:val="20"/>
      <w:szCs w:val="20"/>
      <w:lang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F238FA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0"/>
      <w:szCs w:val="20"/>
      <w:lang w:eastAsia="ja-JP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6A3E"/>
    <w:pPr>
      <w:keepNext/>
      <w:keepLines/>
      <w:spacing w:before="40"/>
      <w:outlineLvl w:val="8"/>
    </w:pPr>
    <w:rPr>
      <w:rFonts w:ascii="Calibri Light" w:hAnsi="Calibri Light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A45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link w:val="2"/>
    <w:rsid w:val="008A456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aliases w:val="Знак5"/>
    <w:basedOn w:val="a"/>
    <w:link w:val="a4"/>
    <w:qFormat/>
    <w:rsid w:val="008A456A"/>
    <w:rPr>
      <w:sz w:val="26"/>
      <w:szCs w:val="20"/>
      <w:lang/>
    </w:rPr>
  </w:style>
  <w:style w:type="character" w:customStyle="1" w:styleId="a4">
    <w:name w:val="Основной текст Знак"/>
    <w:aliases w:val="Знак5 Знак"/>
    <w:link w:val="a3"/>
    <w:rsid w:val="008A456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AB697F"/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semiHidden/>
    <w:rsid w:val="00AB69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link w:val="3"/>
    <w:rsid w:val="00F238FA"/>
    <w:rPr>
      <w:rFonts w:ascii="Cambria" w:eastAsia="Times New Roman" w:hAnsi="Cambria" w:cs="Times New Roman"/>
      <w:b/>
      <w:bCs/>
      <w:sz w:val="26"/>
      <w:szCs w:val="26"/>
      <w:lang/>
    </w:rPr>
  </w:style>
  <w:style w:type="character" w:customStyle="1" w:styleId="70">
    <w:name w:val="Заголовок 7 Знак"/>
    <w:link w:val="7"/>
    <w:semiHidden/>
    <w:rsid w:val="00F238FA"/>
    <w:rPr>
      <w:rFonts w:ascii="Cambria" w:eastAsia="Times New Roman" w:hAnsi="Cambria" w:cs="Times New Roman"/>
      <w:i/>
      <w:iCs/>
      <w:color w:val="404040"/>
      <w:lang w:eastAsia="ja-JP"/>
    </w:rPr>
  </w:style>
  <w:style w:type="numbering" w:customStyle="1" w:styleId="11">
    <w:name w:val="Нет списка1"/>
    <w:next w:val="a2"/>
    <w:uiPriority w:val="99"/>
    <w:semiHidden/>
    <w:unhideWhenUsed/>
    <w:rsid w:val="00F238FA"/>
  </w:style>
  <w:style w:type="paragraph" w:customStyle="1" w:styleId="ConsPlusNormal">
    <w:name w:val="ConsPlusNormal"/>
    <w:link w:val="ConsPlusNormal0"/>
    <w:qFormat/>
    <w:rsid w:val="00F238FA"/>
    <w:pPr>
      <w:widowControl w:val="0"/>
      <w:autoSpaceDE w:val="0"/>
      <w:autoSpaceDN w:val="0"/>
    </w:pPr>
    <w:rPr>
      <w:rFonts w:eastAsia="Times New Roman" w:cs="Calibri"/>
    </w:rPr>
  </w:style>
  <w:style w:type="paragraph" w:styleId="a7">
    <w:name w:val="List Paragraph"/>
    <w:aliases w:val="ПС - Нумерованный,Булит,Нумерация,List Paragraph,Bullet List,FooterText,numbered,Paragraphe de liste1,lp1,Bullet 1,Use Case List Paragraph,ПАРАГРАФ,список 1,Абзац списка для документа,Варианты ответов"/>
    <w:basedOn w:val="a"/>
    <w:link w:val="a8"/>
    <w:uiPriority w:val="34"/>
    <w:qFormat/>
    <w:rsid w:val="00F238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F238FA"/>
    <w:pPr>
      <w:tabs>
        <w:tab w:val="center" w:pos="4677"/>
        <w:tab w:val="right" w:pos="9355"/>
      </w:tabs>
    </w:pPr>
    <w:rPr>
      <w:lang/>
    </w:rPr>
  </w:style>
  <w:style w:type="character" w:customStyle="1" w:styleId="aa">
    <w:name w:val="Верхний колонтитул Знак"/>
    <w:link w:val="a9"/>
    <w:uiPriority w:val="99"/>
    <w:rsid w:val="00F238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F238FA"/>
    <w:pPr>
      <w:tabs>
        <w:tab w:val="center" w:pos="4677"/>
        <w:tab w:val="right" w:pos="9355"/>
      </w:tabs>
    </w:pPr>
    <w:rPr>
      <w:lang/>
    </w:rPr>
  </w:style>
  <w:style w:type="character" w:customStyle="1" w:styleId="ac">
    <w:name w:val="Нижний колонтитул Знак"/>
    <w:link w:val="ab"/>
    <w:uiPriority w:val="99"/>
    <w:rsid w:val="00F238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uiPriority w:val="99"/>
    <w:rsid w:val="00F238FA"/>
    <w:rPr>
      <w:color w:val="0066CC"/>
      <w:u w:val="single"/>
    </w:rPr>
  </w:style>
  <w:style w:type="character" w:customStyle="1" w:styleId="ae">
    <w:name w:val="Основной текст_"/>
    <w:link w:val="12"/>
    <w:rsid w:val="00F238F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e"/>
    <w:qFormat/>
    <w:rsid w:val="00F238FA"/>
    <w:pPr>
      <w:shd w:val="clear" w:color="auto" w:fill="FFFFFF"/>
      <w:spacing w:after="540" w:line="322" w:lineRule="exact"/>
      <w:ind w:hanging="1040"/>
      <w:jc w:val="both"/>
    </w:pPr>
    <w:rPr>
      <w:sz w:val="26"/>
      <w:szCs w:val="26"/>
      <w:lang/>
    </w:rPr>
  </w:style>
  <w:style w:type="character" w:customStyle="1" w:styleId="af">
    <w:name w:val="Основной текст + Полужирный"/>
    <w:rsid w:val="00F238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a8">
    <w:name w:val="Абзац списка Знак"/>
    <w:aliases w:val="ПС - Нумерованный Знак,Булит Знак,Нумерация Знак,List Paragraph Знак,Bullet List Знак,FooterText Знак,numbered Знак,Paragraphe de liste1 Знак,lp1 Знак,Bullet 1 Знак,Use Case List Paragraph Знак,ПАРАГРАФ Знак,список 1 Знак"/>
    <w:link w:val="a7"/>
    <w:uiPriority w:val="34"/>
    <w:locked/>
    <w:rsid w:val="00F238FA"/>
  </w:style>
  <w:style w:type="paragraph" w:customStyle="1" w:styleId="21">
    <w:name w:val="Основной текст2"/>
    <w:basedOn w:val="a"/>
    <w:uiPriority w:val="99"/>
    <w:qFormat/>
    <w:rsid w:val="00F238FA"/>
    <w:pPr>
      <w:shd w:val="clear" w:color="auto" w:fill="FFFFFF"/>
      <w:spacing w:after="900" w:line="322" w:lineRule="exact"/>
      <w:jc w:val="both"/>
    </w:pPr>
    <w:rPr>
      <w:sz w:val="26"/>
      <w:szCs w:val="26"/>
    </w:rPr>
  </w:style>
  <w:style w:type="character" w:customStyle="1" w:styleId="125pt">
    <w:name w:val="Основной текст + 12;5 pt"/>
    <w:rsid w:val="00F238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styleId="af0">
    <w:name w:val="Normal (Web)"/>
    <w:aliases w:val="Обычный (веб) Знак1,Обычный (веб) Знак Знак"/>
    <w:basedOn w:val="a"/>
    <w:link w:val="af1"/>
    <w:uiPriority w:val="99"/>
    <w:unhideWhenUsed/>
    <w:qFormat/>
    <w:rsid w:val="00F238FA"/>
    <w:pPr>
      <w:spacing w:before="100" w:beforeAutospacing="1" w:after="119"/>
    </w:pPr>
    <w:rPr>
      <w:lang/>
    </w:rPr>
  </w:style>
  <w:style w:type="character" w:customStyle="1" w:styleId="af1">
    <w:name w:val="Обычный (веб) Знак"/>
    <w:aliases w:val="Обычный (веб) Знак1 Знак,Обычный (веб) Знак Знак Знак"/>
    <w:link w:val="af0"/>
    <w:uiPriority w:val="99"/>
    <w:locked/>
    <w:rsid w:val="00F238FA"/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ConsPlusNormal0">
    <w:name w:val="ConsPlusNormal Знак"/>
    <w:link w:val="ConsPlusNormal"/>
    <w:locked/>
    <w:rsid w:val="00F238FA"/>
    <w:rPr>
      <w:rFonts w:eastAsia="Times New Roman" w:cs="Calibri"/>
      <w:lang w:eastAsia="ru-RU" w:bidi="ar-SA"/>
    </w:rPr>
  </w:style>
  <w:style w:type="paragraph" w:customStyle="1" w:styleId="13">
    <w:name w:val="Обычный1"/>
    <w:uiPriority w:val="99"/>
    <w:qFormat/>
    <w:rsid w:val="00F238FA"/>
    <w:pPr>
      <w:widowControl w:val="0"/>
      <w:snapToGrid w:val="0"/>
      <w:spacing w:before="380" w:line="434" w:lineRule="auto"/>
      <w:ind w:right="800" w:firstLine="100"/>
      <w:jc w:val="both"/>
    </w:pPr>
    <w:rPr>
      <w:rFonts w:ascii="Times New Roman" w:eastAsia="Times New Roman" w:hAnsi="Times New Roman"/>
      <w:sz w:val="22"/>
    </w:rPr>
  </w:style>
  <w:style w:type="paragraph" w:customStyle="1" w:styleId="31">
    <w:name w:val="Основной текст3"/>
    <w:basedOn w:val="a"/>
    <w:uiPriority w:val="99"/>
    <w:qFormat/>
    <w:rsid w:val="00F238FA"/>
    <w:pPr>
      <w:shd w:val="clear" w:color="auto" w:fill="FFFFFF"/>
      <w:spacing w:after="600" w:line="322" w:lineRule="exact"/>
      <w:jc w:val="both"/>
    </w:pPr>
    <w:rPr>
      <w:sz w:val="27"/>
      <w:szCs w:val="27"/>
    </w:rPr>
  </w:style>
  <w:style w:type="character" w:customStyle="1" w:styleId="135pt">
    <w:name w:val="Основной текст + 13;5 pt"/>
    <w:rsid w:val="00F238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0">
    <w:name w:val="Основной текст + 13;5 pt;Полужирный"/>
    <w:rsid w:val="00F238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styleId="22">
    <w:name w:val="Body Text 2"/>
    <w:basedOn w:val="a"/>
    <w:link w:val="23"/>
    <w:semiHidden/>
    <w:unhideWhenUsed/>
    <w:rsid w:val="00F238FA"/>
    <w:pPr>
      <w:spacing w:after="120" w:line="480" w:lineRule="auto"/>
    </w:pPr>
    <w:rPr>
      <w:rFonts w:ascii="Arial Unicode MS" w:eastAsia="Arial Unicode MS" w:hAnsi="Arial Unicode MS"/>
      <w:color w:val="000000"/>
      <w:lang/>
    </w:rPr>
  </w:style>
  <w:style w:type="character" w:customStyle="1" w:styleId="23">
    <w:name w:val="Основной текст 2 Знак"/>
    <w:link w:val="22"/>
    <w:semiHidden/>
    <w:rsid w:val="00F238FA"/>
    <w:rPr>
      <w:rFonts w:ascii="Arial Unicode MS" w:eastAsia="Arial Unicode MS" w:hAnsi="Arial Unicode MS" w:cs="Times New Roman"/>
      <w:color w:val="000000"/>
      <w:sz w:val="24"/>
      <w:szCs w:val="24"/>
      <w:lang/>
    </w:rPr>
  </w:style>
  <w:style w:type="paragraph" w:customStyle="1" w:styleId="14">
    <w:name w:val="Знак1"/>
    <w:basedOn w:val="a"/>
    <w:qFormat/>
    <w:rsid w:val="00F238F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Комментарий"/>
    <w:basedOn w:val="a"/>
    <w:next w:val="a"/>
    <w:qFormat/>
    <w:rsid w:val="00F238FA"/>
    <w:pPr>
      <w:widowControl w:val="0"/>
      <w:shd w:val="clear" w:color="auto" w:fill="F0F0F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</w:rPr>
  </w:style>
  <w:style w:type="paragraph" w:styleId="af3">
    <w:name w:val="Body Text Indent"/>
    <w:aliases w:val="текст,Основной текст 1"/>
    <w:basedOn w:val="a"/>
    <w:link w:val="af4"/>
    <w:unhideWhenUsed/>
    <w:rsid w:val="00F238FA"/>
    <w:pPr>
      <w:spacing w:after="120"/>
      <w:ind w:left="283"/>
    </w:pPr>
    <w:rPr>
      <w:rFonts w:ascii="Arial Unicode MS" w:eastAsia="Arial Unicode MS" w:hAnsi="Arial Unicode MS"/>
      <w:color w:val="000000"/>
      <w:lang/>
    </w:rPr>
  </w:style>
  <w:style w:type="character" w:customStyle="1" w:styleId="af4">
    <w:name w:val="Основной текст с отступом Знак"/>
    <w:aliases w:val="текст Знак1,Основной текст 1 Знак"/>
    <w:link w:val="af3"/>
    <w:rsid w:val="00F238FA"/>
    <w:rPr>
      <w:rFonts w:ascii="Arial Unicode MS" w:eastAsia="Arial Unicode MS" w:hAnsi="Arial Unicode MS" w:cs="Times New Roman"/>
      <w:color w:val="000000"/>
      <w:sz w:val="24"/>
      <w:szCs w:val="24"/>
      <w:lang/>
    </w:rPr>
  </w:style>
  <w:style w:type="paragraph" w:customStyle="1" w:styleId="ConsNonformat">
    <w:name w:val="ConsNonformat"/>
    <w:qFormat/>
    <w:rsid w:val="00F238FA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Cell">
    <w:name w:val="ConsCell"/>
    <w:qFormat/>
    <w:rsid w:val="00F238FA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qFormat/>
    <w:rsid w:val="00F238FA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table" w:styleId="af5">
    <w:name w:val="Table Grid"/>
    <w:basedOn w:val="a1"/>
    <w:uiPriority w:val="59"/>
    <w:rsid w:val="00F238FA"/>
    <w:rPr>
      <w:rFonts w:ascii="Times New Roman" w:hAnsi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Основной текст (2)_"/>
    <w:link w:val="25"/>
    <w:rsid w:val="00F238FA"/>
    <w:rPr>
      <w:rFonts w:ascii="Batang" w:eastAsia="Batang" w:hAnsi="Batang" w:cs="Batang"/>
      <w:w w:val="150"/>
      <w:sz w:val="8"/>
      <w:szCs w:val="8"/>
      <w:shd w:val="clear" w:color="auto" w:fill="FFFFFF"/>
      <w:lang w:val="en-US"/>
    </w:rPr>
  </w:style>
  <w:style w:type="paragraph" w:customStyle="1" w:styleId="25">
    <w:name w:val="Основной текст (2)"/>
    <w:basedOn w:val="a"/>
    <w:link w:val="24"/>
    <w:qFormat/>
    <w:rsid w:val="00F238FA"/>
    <w:pPr>
      <w:shd w:val="clear" w:color="auto" w:fill="FFFFFF"/>
      <w:spacing w:after="180" w:line="0" w:lineRule="atLeast"/>
    </w:pPr>
    <w:rPr>
      <w:rFonts w:ascii="Batang" w:eastAsia="Batang" w:hAnsi="Batang"/>
      <w:w w:val="150"/>
      <w:sz w:val="8"/>
      <w:szCs w:val="8"/>
      <w:lang w:val="en-US"/>
    </w:rPr>
  </w:style>
  <w:style w:type="character" w:customStyle="1" w:styleId="32">
    <w:name w:val="Основной текст (3)_"/>
    <w:link w:val="33"/>
    <w:rsid w:val="00F238F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 (3)"/>
    <w:basedOn w:val="a"/>
    <w:link w:val="32"/>
    <w:qFormat/>
    <w:rsid w:val="00F238FA"/>
    <w:pPr>
      <w:shd w:val="clear" w:color="auto" w:fill="FFFFFF"/>
      <w:spacing w:after="300" w:line="259" w:lineRule="exact"/>
      <w:jc w:val="center"/>
    </w:pPr>
    <w:rPr>
      <w:sz w:val="20"/>
      <w:szCs w:val="20"/>
      <w:lang/>
    </w:rPr>
  </w:style>
  <w:style w:type="character" w:customStyle="1" w:styleId="af6">
    <w:name w:val="Подпись к картинке_"/>
    <w:link w:val="af7"/>
    <w:rsid w:val="00F238F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7">
    <w:name w:val="Подпись к картинке"/>
    <w:basedOn w:val="a"/>
    <w:link w:val="af6"/>
    <w:qFormat/>
    <w:rsid w:val="00F238FA"/>
    <w:pPr>
      <w:shd w:val="clear" w:color="auto" w:fill="FFFFFF"/>
      <w:spacing w:line="0" w:lineRule="atLeast"/>
    </w:pPr>
    <w:rPr>
      <w:sz w:val="26"/>
      <w:szCs w:val="26"/>
      <w:lang/>
    </w:rPr>
  </w:style>
  <w:style w:type="character" w:customStyle="1" w:styleId="13pt">
    <w:name w:val="Основной текст + 13 pt"/>
    <w:rsid w:val="00F238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Основной текст (4)_"/>
    <w:link w:val="42"/>
    <w:rsid w:val="00F238FA"/>
    <w:rPr>
      <w:rFonts w:ascii="Times New Roman" w:eastAsia="Times New Roman" w:hAnsi="Times New Roman" w:cs="Times New Roman"/>
      <w:spacing w:val="-1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rsid w:val="00F238FA"/>
    <w:pPr>
      <w:shd w:val="clear" w:color="auto" w:fill="FFFFFF"/>
      <w:spacing w:before="120" w:line="0" w:lineRule="atLeast"/>
    </w:pPr>
    <w:rPr>
      <w:spacing w:val="-10"/>
      <w:sz w:val="16"/>
      <w:szCs w:val="16"/>
      <w:lang/>
    </w:rPr>
  </w:style>
  <w:style w:type="character" w:customStyle="1" w:styleId="21pt">
    <w:name w:val="Основной текст (2) + Интервал 1 pt"/>
    <w:rsid w:val="00F238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8"/>
      <w:szCs w:val="8"/>
    </w:rPr>
  </w:style>
  <w:style w:type="character" w:customStyle="1" w:styleId="5">
    <w:name w:val="Основной текст (5)_"/>
    <w:link w:val="50"/>
    <w:rsid w:val="00F238F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qFormat/>
    <w:rsid w:val="00F238FA"/>
    <w:pPr>
      <w:shd w:val="clear" w:color="auto" w:fill="FFFFFF"/>
      <w:spacing w:after="60" w:line="259" w:lineRule="exact"/>
      <w:jc w:val="center"/>
    </w:pPr>
    <w:rPr>
      <w:sz w:val="20"/>
      <w:szCs w:val="20"/>
      <w:lang/>
    </w:rPr>
  </w:style>
  <w:style w:type="paragraph" w:customStyle="1" w:styleId="43">
    <w:name w:val="Основной текст4"/>
    <w:basedOn w:val="a"/>
    <w:qFormat/>
    <w:rsid w:val="00F238FA"/>
    <w:pPr>
      <w:shd w:val="clear" w:color="auto" w:fill="FFFFFF"/>
      <w:spacing w:after="240" w:line="322" w:lineRule="exact"/>
      <w:jc w:val="both"/>
    </w:pPr>
    <w:rPr>
      <w:color w:val="000000"/>
      <w:sz w:val="26"/>
      <w:szCs w:val="26"/>
      <w:lang/>
    </w:rPr>
  </w:style>
  <w:style w:type="character" w:customStyle="1" w:styleId="2pt">
    <w:name w:val="Основной текст + Интервал 2 pt"/>
    <w:rsid w:val="00F238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7"/>
      <w:szCs w:val="27"/>
    </w:rPr>
  </w:style>
  <w:style w:type="paragraph" w:styleId="af8">
    <w:name w:val="No Spacing"/>
    <w:aliases w:val="Мой,No Spacing,Без интервала1"/>
    <w:link w:val="af9"/>
    <w:qFormat/>
    <w:rsid w:val="00F238FA"/>
    <w:rPr>
      <w:rFonts w:eastAsia="MS Mincho"/>
      <w:sz w:val="22"/>
      <w:szCs w:val="22"/>
      <w:lang w:eastAsia="ja-JP"/>
    </w:rPr>
  </w:style>
  <w:style w:type="paragraph" w:customStyle="1" w:styleId="afa">
    <w:name w:val="Заголовок документа"/>
    <w:basedOn w:val="a"/>
    <w:next w:val="a"/>
    <w:qFormat/>
    <w:rsid w:val="00F238FA"/>
    <w:pPr>
      <w:spacing w:after="480"/>
      <w:ind w:right="6152"/>
      <w:jc w:val="both"/>
    </w:pPr>
    <w:rPr>
      <w:sz w:val="28"/>
      <w:szCs w:val="28"/>
    </w:rPr>
  </w:style>
  <w:style w:type="paragraph" w:customStyle="1" w:styleId="afb">
    <w:name w:val="Текст документа"/>
    <w:basedOn w:val="a"/>
    <w:qFormat/>
    <w:rsid w:val="00F238FA"/>
    <w:pPr>
      <w:ind w:firstLine="720"/>
      <w:jc w:val="both"/>
    </w:pPr>
    <w:rPr>
      <w:sz w:val="28"/>
      <w:szCs w:val="28"/>
    </w:rPr>
  </w:style>
  <w:style w:type="paragraph" w:customStyle="1" w:styleId="26">
    <w:name w:val="Обычный2"/>
    <w:qFormat/>
    <w:rsid w:val="00F238FA"/>
    <w:pPr>
      <w:widowControl w:val="0"/>
      <w:snapToGrid w:val="0"/>
      <w:spacing w:before="80" w:line="300" w:lineRule="auto"/>
      <w:ind w:left="640" w:hanging="360"/>
      <w:jc w:val="both"/>
    </w:pPr>
    <w:rPr>
      <w:rFonts w:ascii="Times New Roman" w:eastAsia="Times New Roman" w:hAnsi="Times New Roman"/>
      <w:sz w:val="22"/>
    </w:rPr>
  </w:style>
  <w:style w:type="paragraph" w:customStyle="1" w:styleId="afc">
    <w:name w:val="Знак Знак Знак Знак"/>
    <w:basedOn w:val="a"/>
    <w:qFormat/>
    <w:rsid w:val="00F238F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7">
    <w:name w:val="Знак Знак Знак Знак2"/>
    <w:basedOn w:val="a"/>
    <w:uiPriority w:val="99"/>
    <w:qFormat/>
    <w:rsid w:val="00F238F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d">
    <w:name w:val="Plain Text"/>
    <w:basedOn w:val="a"/>
    <w:link w:val="afe"/>
    <w:unhideWhenUsed/>
    <w:rsid w:val="00F238FA"/>
    <w:rPr>
      <w:rFonts w:ascii="Courier New" w:hAnsi="Courier New"/>
      <w:sz w:val="20"/>
      <w:szCs w:val="20"/>
      <w:lang/>
    </w:rPr>
  </w:style>
  <w:style w:type="character" w:customStyle="1" w:styleId="afe">
    <w:name w:val="Текст Знак"/>
    <w:link w:val="afd"/>
    <w:rsid w:val="00F238FA"/>
    <w:rPr>
      <w:rFonts w:ascii="Courier New" w:eastAsia="Times New Roman" w:hAnsi="Courier New" w:cs="Times New Roman"/>
      <w:sz w:val="20"/>
      <w:szCs w:val="20"/>
      <w:lang/>
    </w:rPr>
  </w:style>
  <w:style w:type="paragraph" w:customStyle="1" w:styleId="ConsTitle">
    <w:name w:val="ConsTitle"/>
    <w:qFormat/>
    <w:rsid w:val="00F238FA"/>
    <w:pPr>
      <w:widowControl w:val="0"/>
      <w:snapToGrid w:val="0"/>
      <w:ind w:right="19772"/>
    </w:pPr>
    <w:rPr>
      <w:rFonts w:ascii="Arial" w:eastAsia="Times New Roman" w:hAnsi="Arial"/>
      <w:b/>
      <w:sz w:val="18"/>
    </w:rPr>
  </w:style>
  <w:style w:type="paragraph" w:customStyle="1" w:styleId="15">
    <w:name w:val="Абзац списка1"/>
    <w:basedOn w:val="a"/>
    <w:uiPriority w:val="99"/>
    <w:qFormat/>
    <w:rsid w:val="00F238FA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customStyle="1" w:styleId="TimesNewRoman125pt0pt">
    <w:name w:val="Основной текст + Times New Roman;12;5 pt;Интервал 0 pt"/>
    <w:rsid w:val="00F238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Batang11pt0pt">
    <w:name w:val="Основной текст + Batang;11 pt;Интервал 0 pt"/>
    <w:rsid w:val="00F238FA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Batang11pt0pt">
    <w:name w:val="Основной текст (4) + Batang;11 pt;Не курсив;Интервал 0 pt"/>
    <w:rsid w:val="00F238FA"/>
    <w:rPr>
      <w:rFonts w:ascii="Batang" w:eastAsia="Batang" w:hAnsi="Batang" w:cs="Batang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rsid w:val="00F238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paragraph" w:styleId="28">
    <w:name w:val="Body Text Indent 2"/>
    <w:aliases w:val="Знак4 Знак"/>
    <w:basedOn w:val="a"/>
    <w:link w:val="29"/>
    <w:semiHidden/>
    <w:unhideWhenUsed/>
    <w:qFormat/>
    <w:rsid w:val="00F238FA"/>
    <w:pPr>
      <w:spacing w:after="120" w:line="480" w:lineRule="auto"/>
      <w:ind w:left="283"/>
    </w:pPr>
    <w:rPr>
      <w:rFonts w:ascii="Arial Unicode MS" w:eastAsia="Arial Unicode MS" w:hAnsi="Arial Unicode MS"/>
      <w:color w:val="000000"/>
      <w:lang/>
    </w:rPr>
  </w:style>
  <w:style w:type="character" w:customStyle="1" w:styleId="29">
    <w:name w:val="Основной текст с отступом 2 Знак"/>
    <w:aliases w:val="Знак4 Знак Знак"/>
    <w:link w:val="28"/>
    <w:semiHidden/>
    <w:rsid w:val="00F238FA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f">
    <w:name w:val="Title"/>
    <w:basedOn w:val="a"/>
    <w:link w:val="aff0"/>
    <w:qFormat/>
    <w:rsid w:val="00F238FA"/>
    <w:pPr>
      <w:jc w:val="center"/>
    </w:pPr>
    <w:rPr>
      <w:b/>
      <w:caps/>
      <w:sz w:val="28"/>
      <w:szCs w:val="20"/>
      <w:lang/>
    </w:rPr>
  </w:style>
  <w:style w:type="character" w:customStyle="1" w:styleId="aff0">
    <w:name w:val="Название Знак"/>
    <w:link w:val="aff"/>
    <w:rsid w:val="00F238FA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character" w:customStyle="1" w:styleId="Gulim12pt0pt">
    <w:name w:val="Основной текст + Gulim;12 pt;Полужирный;Интервал 0 pt"/>
    <w:rsid w:val="00F238FA"/>
    <w:rPr>
      <w:rFonts w:ascii="Gulim" w:eastAsia="Gulim" w:hAnsi="Gulim" w:cs="Gulim"/>
      <w:b/>
      <w:bCs/>
      <w:i w:val="0"/>
      <w:iCs w:val="0"/>
      <w:smallCaps w:val="0"/>
      <w:strike w:val="0"/>
      <w:spacing w:val="-10"/>
      <w:sz w:val="24"/>
      <w:szCs w:val="24"/>
    </w:rPr>
  </w:style>
  <w:style w:type="character" w:customStyle="1" w:styleId="1pt">
    <w:name w:val="Основной текст + Интервал 1 pt"/>
    <w:rsid w:val="00F238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6"/>
      <w:szCs w:val="26"/>
    </w:rPr>
  </w:style>
  <w:style w:type="character" w:styleId="aff1">
    <w:name w:val="Emphasis"/>
    <w:qFormat/>
    <w:rsid w:val="00F238FA"/>
    <w:rPr>
      <w:i/>
      <w:iCs/>
    </w:rPr>
  </w:style>
  <w:style w:type="character" w:customStyle="1" w:styleId="aff2">
    <w:name w:val="Текст сноски Знак"/>
    <w:link w:val="aff3"/>
    <w:semiHidden/>
    <w:locked/>
    <w:rsid w:val="00F238FA"/>
  </w:style>
  <w:style w:type="paragraph" w:styleId="aff3">
    <w:name w:val="footnote text"/>
    <w:basedOn w:val="a"/>
    <w:link w:val="aff2"/>
    <w:semiHidden/>
    <w:unhideWhenUsed/>
    <w:rsid w:val="00F238FA"/>
    <w:pPr>
      <w:widowControl w:val="0"/>
      <w:autoSpaceDE w:val="0"/>
      <w:autoSpaceDN w:val="0"/>
      <w:adjustRightInd w:val="0"/>
    </w:pPr>
    <w:rPr>
      <w:rFonts w:ascii="Calibri" w:eastAsia="Calibri" w:hAnsi="Calibri"/>
      <w:sz w:val="22"/>
      <w:szCs w:val="22"/>
      <w:lang w:eastAsia="en-US"/>
    </w:rPr>
  </w:style>
  <w:style w:type="character" w:customStyle="1" w:styleId="16">
    <w:name w:val="Текст сноски Знак1"/>
    <w:link w:val="17"/>
    <w:semiHidden/>
    <w:rsid w:val="00F238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Текст примечания Знак"/>
    <w:link w:val="aff5"/>
    <w:semiHidden/>
    <w:locked/>
    <w:rsid w:val="00F238FA"/>
    <w:rPr>
      <w:rFonts w:cs="Times New Roman"/>
      <w:color w:val="000000"/>
      <w:lang/>
    </w:rPr>
  </w:style>
  <w:style w:type="paragraph" w:styleId="aff5">
    <w:name w:val="annotation text"/>
    <w:basedOn w:val="a"/>
    <w:link w:val="aff4"/>
    <w:semiHidden/>
    <w:unhideWhenUsed/>
    <w:rsid w:val="00F238FA"/>
    <w:pPr>
      <w:widowControl w:val="0"/>
      <w:autoSpaceDE w:val="0"/>
      <w:autoSpaceDN w:val="0"/>
      <w:adjustRightInd w:val="0"/>
    </w:pPr>
    <w:rPr>
      <w:rFonts w:ascii="Calibri" w:eastAsia="Calibri" w:hAnsi="Calibri"/>
      <w:color w:val="000000"/>
      <w:sz w:val="20"/>
      <w:szCs w:val="20"/>
      <w:lang/>
    </w:rPr>
  </w:style>
  <w:style w:type="character" w:customStyle="1" w:styleId="18">
    <w:name w:val="Текст примечания Знак1"/>
    <w:semiHidden/>
    <w:rsid w:val="00F238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Подзаголовок Знак"/>
    <w:link w:val="aff7"/>
    <w:locked/>
    <w:rsid w:val="00F238FA"/>
    <w:rPr>
      <w:b/>
      <w:sz w:val="24"/>
      <w:lang/>
    </w:rPr>
  </w:style>
  <w:style w:type="paragraph" w:styleId="aff7">
    <w:name w:val="Subtitle"/>
    <w:basedOn w:val="a"/>
    <w:next w:val="a"/>
    <w:link w:val="aff6"/>
    <w:qFormat/>
    <w:rsid w:val="00F238FA"/>
    <w:pPr>
      <w:widowControl w:val="0"/>
      <w:numPr>
        <w:ilvl w:val="1"/>
      </w:numPr>
      <w:autoSpaceDE w:val="0"/>
      <w:autoSpaceDN w:val="0"/>
      <w:adjustRightInd w:val="0"/>
      <w:spacing w:after="160"/>
    </w:pPr>
    <w:rPr>
      <w:rFonts w:ascii="Calibri" w:eastAsia="Calibri" w:hAnsi="Calibri"/>
      <w:b/>
      <w:szCs w:val="20"/>
      <w:lang/>
    </w:rPr>
  </w:style>
  <w:style w:type="character" w:customStyle="1" w:styleId="19">
    <w:name w:val="Подзаголовок Знак1"/>
    <w:rsid w:val="00F238FA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34">
    <w:name w:val="Основной текст 3 Знак"/>
    <w:link w:val="35"/>
    <w:semiHidden/>
    <w:locked/>
    <w:rsid w:val="00F238FA"/>
    <w:rPr>
      <w:sz w:val="16"/>
      <w:szCs w:val="16"/>
    </w:rPr>
  </w:style>
  <w:style w:type="paragraph" w:styleId="35">
    <w:name w:val="Body Text 3"/>
    <w:basedOn w:val="a"/>
    <w:link w:val="34"/>
    <w:semiHidden/>
    <w:unhideWhenUsed/>
    <w:rsid w:val="00F238FA"/>
    <w:pPr>
      <w:widowControl w:val="0"/>
      <w:autoSpaceDE w:val="0"/>
      <w:autoSpaceDN w:val="0"/>
      <w:adjustRightInd w:val="0"/>
      <w:spacing w:after="120"/>
    </w:pPr>
    <w:rPr>
      <w:rFonts w:ascii="Calibri" w:eastAsia="Calibri" w:hAnsi="Calibri"/>
      <w:sz w:val="16"/>
      <w:szCs w:val="16"/>
      <w:lang/>
    </w:rPr>
  </w:style>
  <w:style w:type="character" w:customStyle="1" w:styleId="310">
    <w:name w:val="Основной текст 3 Знак1"/>
    <w:semiHidden/>
    <w:rsid w:val="00F238F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8">
    <w:name w:val="Тема примечания Знак"/>
    <w:link w:val="aff9"/>
    <w:semiHidden/>
    <w:locked/>
    <w:rsid w:val="00F238FA"/>
    <w:rPr>
      <w:b/>
      <w:bCs/>
    </w:rPr>
  </w:style>
  <w:style w:type="paragraph" w:styleId="aff9">
    <w:name w:val="annotation subject"/>
    <w:basedOn w:val="aff5"/>
    <w:next w:val="aff5"/>
    <w:link w:val="aff8"/>
    <w:semiHidden/>
    <w:unhideWhenUsed/>
    <w:rsid w:val="00F238FA"/>
    <w:rPr>
      <w:b/>
      <w:bCs/>
      <w:color w:val="auto"/>
      <w:lang/>
    </w:rPr>
  </w:style>
  <w:style w:type="character" w:customStyle="1" w:styleId="1a">
    <w:name w:val="Тема примечания Знак1"/>
    <w:semiHidden/>
    <w:rsid w:val="00F238F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b">
    <w:name w:val="Знак Знак Знак Знак1"/>
    <w:basedOn w:val="a"/>
    <w:uiPriority w:val="34"/>
    <w:qFormat/>
    <w:rsid w:val="00F238F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c">
    <w:name w:val="Знак Знак Знак Знак Знак Знак Знак Знак Знак Знак1 Знак Знак Знак Знак Знак Знак Знак Знак Знак Знак Знак Знак"/>
    <w:basedOn w:val="a"/>
    <w:uiPriority w:val="34"/>
    <w:qFormat/>
    <w:rsid w:val="00F238F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d">
    <w:name w:val="1"/>
    <w:basedOn w:val="a"/>
    <w:uiPriority w:val="34"/>
    <w:qFormat/>
    <w:rsid w:val="00F238F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paragraphstyle">
    <w:name w:val="[No paragraph style]"/>
    <w:uiPriority w:val="34"/>
    <w:qFormat/>
    <w:rsid w:val="00F238FA"/>
    <w:pPr>
      <w:autoSpaceDE w:val="0"/>
      <w:autoSpaceDN w:val="0"/>
      <w:adjustRightInd w:val="0"/>
      <w:spacing w:line="288" w:lineRule="auto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rsid w:val="00F238F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xl65">
    <w:name w:val="xl65"/>
    <w:basedOn w:val="a"/>
    <w:uiPriority w:val="34"/>
    <w:qFormat/>
    <w:rsid w:val="00F238F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uiPriority w:val="34"/>
    <w:qFormat/>
    <w:rsid w:val="00F238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34"/>
    <w:qFormat/>
    <w:rsid w:val="00F238F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uiPriority w:val="34"/>
    <w:qFormat/>
    <w:rsid w:val="00F238F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uiPriority w:val="34"/>
    <w:qFormat/>
    <w:rsid w:val="00F238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uiPriority w:val="34"/>
    <w:qFormat/>
    <w:rsid w:val="00F238F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uiPriority w:val="34"/>
    <w:qFormat/>
    <w:rsid w:val="00F238FA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uiPriority w:val="34"/>
    <w:qFormat/>
    <w:rsid w:val="00F238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3">
    <w:name w:val="xl73"/>
    <w:basedOn w:val="a"/>
    <w:uiPriority w:val="34"/>
    <w:qFormat/>
    <w:rsid w:val="00F238FA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4">
    <w:name w:val="xl74"/>
    <w:basedOn w:val="a"/>
    <w:uiPriority w:val="34"/>
    <w:qFormat/>
    <w:rsid w:val="00F238FA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75">
    <w:name w:val="xl75"/>
    <w:basedOn w:val="a"/>
    <w:uiPriority w:val="34"/>
    <w:qFormat/>
    <w:rsid w:val="00F238F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uiPriority w:val="34"/>
    <w:qFormat/>
    <w:rsid w:val="00F238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34"/>
    <w:qFormat/>
    <w:rsid w:val="00F238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uiPriority w:val="34"/>
    <w:qFormat/>
    <w:rsid w:val="00F238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uiPriority w:val="34"/>
    <w:qFormat/>
    <w:rsid w:val="00F238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34"/>
    <w:qFormat/>
    <w:rsid w:val="00F238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uiPriority w:val="34"/>
    <w:qFormat/>
    <w:rsid w:val="00F238FA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uiPriority w:val="34"/>
    <w:qFormat/>
    <w:rsid w:val="00F238F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uiPriority w:val="34"/>
    <w:qFormat/>
    <w:rsid w:val="00F238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uiPriority w:val="34"/>
    <w:qFormat/>
    <w:rsid w:val="00F238FA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uiPriority w:val="34"/>
    <w:qFormat/>
    <w:rsid w:val="00F238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86">
    <w:name w:val="xl86"/>
    <w:basedOn w:val="a"/>
    <w:uiPriority w:val="34"/>
    <w:qFormat/>
    <w:rsid w:val="00F238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uiPriority w:val="34"/>
    <w:qFormat/>
    <w:rsid w:val="00F238FA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uiPriority w:val="34"/>
    <w:qFormat/>
    <w:rsid w:val="00F238F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uiPriority w:val="34"/>
    <w:qFormat/>
    <w:rsid w:val="00F238F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34"/>
    <w:qFormat/>
    <w:rsid w:val="00F238F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uiPriority w:val="34"/>
    <w:qFormat/>
    <w:rsid w:val="00F238F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uiPriority w:val="34"/>
    <w:qFormat/>
    <w:rsid w:val="00F238F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uiPriority w:val="34"/>
    <w:qFormat/>
    <w:rsid w:val="00F238F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uiPriority w:val="34"/>
    <w:qFormat/>
    <w:rsid w:val="00F238F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5">
    <w:name w:val="xl95"/>
    <w:basedOn w:val="a"/>
    <w:uiPriority w:val="34"/>
    <w:qFormat/>
    <w:rsid w:val="00F238F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uiPriority w:val="34"/>
    <w:qFormat/>
    <w:rsid w:val="00F238F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uiPriority w:val="34"/>
    <w:qFormat/>
    <w:rsid w:val="00F238F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uiPriority w:val="34"/>
    <w:qFormat/>
    <w:rsid w:val="00F238F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uiPriority w:val="34"/>
    <w:qFormat/>
    <w:rsid w:val="00F238F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uiPriority w:val="34"/>
    <w:qFormat/>
    <w:rsid w:val="00F238F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uiPriority w:val="34"/>
    <w:qFormat/>
    <w:rsid w:val="00F238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uiPriority w:val="34"/>
    <w:qFormat/>
    <w:rsid w:val="00F238F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uiPriority w:val="34"/>
    <w:qFormat/>
    <w:rsid w:val="00F238F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4">
    <w:name w:val="xl104"/>
    <w:basedOn w:val="a"/>
    <w:uiPriority w:val="34"/>
    <w:qFormat/>
    <w:rsid w:val="00F238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5">
    <w:name w:val="xl105"/>
    <w:basedOn w:val="a"/>
    <w:uiPriority w:val="34"/>
    <w:qFormat/>
    <w:rsid w:val="00F238F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6">
    <w:name w:val="xl106"/>
    <w:basedOn w:val="a"/>
    <w:uiPriority w:val="34"/>
    <w:qFormat/>
    <w:rsid w:val="00F238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7">
    <w:name w:val="xl107"/>
    <w:basedOn w:val="a"/>
    <w:uiPriority w:val="34"/>
    <w:qFormat/>
    <w:rsid w:val="00F238F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uiPriority w:val="34"/>
    <w:qFormat/>
    <w:rsid w:val="00F238F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uiPriority w:val="34"/>
    <w:qFormat/>
    <w:rsid w:val="00F238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uiPriority w:val="34"/>
    <w:qFormat/>
    <w:rsid w:val="00F238F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1">
    <w:name w:val="xl111"/>
    <w:basedOn w:val="a"/>
    <w:uiPriority w:val="34"/>
    <w:qFormat/>
    <w:rsid w:val="00F238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2">
    <w:name w:val="xl112"/>
    <w:basedOn w:val="a"/>
    <w:uiPriority w:val="34"/>
    <w:qFormat/>
    <w:rsid w:val="00F238F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"/>
    <w:uiPriority w:val="34"/>
    <w:qFormat/>
    <w:rsid w:val="00F238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uiPriority w:val="34"/>
    <w:qFormat/>
    <w:rsid w:val="00F238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15">
    <w:name w:val="xl115"/>
    <w:basedOn w:val="a"/>
    <w:uiPriority w:val="34"/>
    <w:qFormat/>
    <w:rsid w:val="00F238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16">
    <w:name w:val="xl116"/>
    <w:basedOn w:val="a"/>
    <w:uiPriority w:val="34"/>
    <w:qFormat/>
    <w:rsid w:val="00F238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7"/>
      <w:szCs w:val="27"/>
    </w:rPr>
  </w:style>
  <w:style w:type="paragraph" w:customStyle="1" w:styleId="xl117">
    <w:name w:val="xl117"/>
    <w:basedOn w:val="a"/>
    <w:uiPriority w:val="34"/>
    <w:qFormat/>
    <w:rsid w:val="00F238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8">
    <w:name w:val="xl118"/>
    <w:basedOn w:val="a"/>
    <w:uiPriority w:val="34"/>
    <w:qFormat/>
    <w:rsid w:val="00F238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9">
    <w:name w:val="xl119"/>
    <w:basedOn w:val="a"/>
    <w:uiPriority w:val="34"/>
    <w:qFormat/>
    <w:rsid w:val="00F238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0">
    <w:name w:val="xl120"/>
    <w:basedOn w:val="a"/>
    <w:uiPriority w:val="34"/>
    <w:qFormat/>
    <w:rsid w:val="00F238FA"/>
    <w:pPr>
      <w:spacing w:before="100" w:beforeAutospacing="1" w:after="100" w:afterAutospacing="1"/>
    </w:pPr>
  </w:style>
  <w:style w:type="paragraph" w:customStyle="1" w:styleId="xl121">
    <w:name w:val="xl121"/>
    <w:basedOn w:val="a"/>
    <w:uiPriority w:val="34"/>
    <w:qFormat/>
    <w:rsid w:val="00F238F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uiPriority w:val="34"/>
    <w:qFormat/>
    <w:rsid w:val="00F238F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uiPriority w:val="34"/>
    <w:qFormat/>
    <w:rsid w:val="00F238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uiPriority w:val="34"/>
    <w:qFormat/>
    <w:rsid w:val="00F238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uiPriority w:val="34"/>
    <w:qFormat/>
    <w:rsid w:val="00F238F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6">
    <w:name w:val="xl126"/>
    <w:basedOn w:val="a"/>
    <w:uiPriority w:val="34"/>
    <w:qFormat/>
    <w:rsid w:val="00F238F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uiPriority w:val="34"/>
    <w:qFormat/>
    <w:rsid w:val="00F238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a"/>
    <w:uiPriority w:val="34"/>
    <w:qFormat/>
    <w:rsid w:val="00F238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34"/>
    <w:qFormat/>
    <w:rsid w:val="00F238F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0">
    <w:name w:val="xl130"/>
    <w:basedOn w:val="a"/>
    <w:uiPriority w:val="34"/>
    <w:qFormat/>
    <w:rsid w:val="00F238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1">
    <w:name w:val="xl131"/>
    <w:basedOn w:val="a"/>
    <w:uiPriority w:val="34"/>
    <w:qFormat/>
    <w:rsid w:val="00F238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uiPriority w:val="34"/>
    <w:qFormat/>
    <w:rsid w:val="00F238F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uiPriority w:val="34"/>
    <w:qFormat/>
    <w:rsid w:val="00F238F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uiPriority w:val="34"/>
    <w:qFormat/>
    <w:rsid w:val="00F238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uiPriority w:val="34"/>
    <w:qFormat/>
    <w:rsid w:val="00F238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6">
    <w:name w:val="xl136"/>
    <w:basedOn w:val="a"/>
    <w:uiPriority w:val="34"/>
    <w:qFormat/>
    <w:rsid w:val="00F238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34"/>
    <w:qFormat/>
    <w:rsid w:val="00F238FA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8">
    <w:name w:val="xl138"/>
    <w:basedOn w:val="a"/>
    <w:uiPriority w:val="34"/>
    <w:qFormat/>
    <w:rsid w:val="00F238FA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39">
    <w:name w:val="xl139"/>
    <w:basedOn w:val="a"/>
    <w:uiPriority w:val="34"/>
    <w:qFormat/>
    <w:rsid w:val="00F238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0">
    <w:name w:val="xl140"/>
    <w:basedOn w:val="a"/>
    <w:uiPriority w:val="34"/>
    <w:qFormat/>
    <w:rsid w:val="00F238F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1">
    <w:name w:val="xl141"/>
    <w:basedOn w:val="a"/>
    <w:uiPriority w:val="34"/>
    <w:qFormat/>
    <w:rsid w:val="00F238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2">
    <w:name w:val="xl142"/>
    <w:basedOn w:val="a"/>
    <w:uiPriority w:val="34"/>
    <w:qFormat/>
    <w:rsid w:val="00F238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3">
    <w:name w:val="xl143"/>
    <w:basedOn w:val="a"/>
    <w:uiPriority w:val="34"/>
    <w:qFormat/>
    <w:rsid w:val="00F238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4">
    <w:name w:val="xl144"/>
    <w:basedOn w:val="a"/>
    <w:uiPriority w:val="34"/>
    <w:qFormat/>
    <w:rsid w:val="00F238F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5">
    <w:name w:val="xl145"/>
    <w:basedOn w:val="a"/>
    <w:uiPriority w:val="34"/>
    <w:qFormat/>
    <w:rsid w:val="00F238F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6">
    <w:name w:val="xl146"/>
    <w:basedOn w:val="a"/>
    <w:uiPriority w:val="34"/>
    <w:qFormat/>
    <w:rsid w:val="00F238F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7">
    <w:name w:val="xl147"/>
    <w:basedOn w:val="a"/>
    <w:uiPriority w:val="34"/>
    <w:qFormat/>
    <w:rsid w:val="00F238F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8">
    <w:name w:val="xl148"/>
    <w:basedOn w:val="a"/>
    <w:uiPriority w:val="34"/>
    <w:qFormat/>
    <w:rsid w:val="00F238F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9">
    <w:name w:val="xl149"/>
    <w:basedOn w:val="a"/>
    <w:uiPriority w:val="34"/>
    <w:qFormat/>
    <w:rsid w:val="00F238F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uiPriority w:val="34"/>
    <w:qFormat/>
    <w:rsid w:val="00F238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1">
    <w:name w:val="xl151"/>
    <w:basedOn w:val="a"/>
    <w:uiPriority w:val="34"/>
    <w:qFormat/>
    <w:rsid w:val="00F238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2">
    <w:name w:val="xl152"/>
    <w:basedOn w:val="a"/>
    <w:uiPriority w:val="34"/>
    <w:qFormat/>
    <w:rsid w:val="00F238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53">
    <w:name w:val="xl153"/>
    <w:basedOn w:val="a"/>
    <w:uiPriority w:val="34"/>
    <w:qFormat/>
    <w:rsid w:val="00F238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ConsPlusTitle">
    <w:name w:val="ConsPlusTitle"/>
    <w:uiPriority w:val="99"/>
    <w:qFormat/>
    <w:rsid w:val="00F238FA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</w:rPr>
  </w:style>
  <w:style w:type="paragraph" w:customStyle="1" w:styleId="msonormalcxspmiddle">
    <w:name w:val="msonormalcxspmiddle"/>
    <w:basedOn w:val="a"/>
    <w:uiPriority w:val="34"/>
    <w:qFormat/>
    <w:rsid w:val="00F238FA"/>
    <w:pPr>
      <w:spacing w:before="100" w:beforeAutospacing="1" w:after="100" w:afterAutospacing="1"/>
    </w:pPr>
  </w:style>
  <w:style w:type="paragraph" w:customStyle="1" w:styleId="BodyText21">
    <w:name w:val="Body Text 21"/>
    <w:basedOn w:val="a"/>
    <w:uiPriority w:val="99"/>
    <w:qFormat/>
    <w:rsid w:val="00F238FA"/>
    <w:pPr>
      <w:jc w:val="both"/>
    </w:pPr>
    <w:rPr>
      <w:sz w:val="22"/>
      <w:szCs w:val="20"/>
    </w:rPr>
  </w:style>
  <w:style w:type="paragraph" w:customStyle="1" w:styleId="36">
    <w:name w:val="Обычный3"/>
    <w:uiPriority w:val="34"/>
    <w:qFormat/>
    <w:rsid w:val="00F238FA"/>
    <w:rPr>
      <w:rFonts w:ascii="Times New Roman" w:eastAsia="Times New Roman" w:hAnsi="Times New Roman"/>
      <w:sz w:val="24"/>
    </w:rPr>
  </w:style>
  <w:style w:type="paragraph" w:customStyle="1" w:styleId="230">
    <w:name w:val="Основной текст 23"/>
    <w:basedOn w:val="36"/>
    <w:uiPriority w:val="34"/>
    <w:qFormat/>
    <w:rsid w:val="00F238FA"/>
    <w:pPr>
      <w:ind w:firstLine="720"/>
      <w:jc w:val="both"/>
    </w:pPr>
  </w:style>
  <w:style w:type="paragraph" w:customStyle="1" w:styleId="231">
    <w:name w:val="Основной текст с отступом 23"/>
    <w:basedOn w:val="36"/>
    <w:uiPriority w:val="34"/>
    <w:qFormat/>
    <w:rsid w:val="00F238FA"/>
    <w:pPr>
      <w:ind w:firstLine="851"/>
      <w:jc w:val="both"/>
    </w:pPr>
  </w:style>
  <w:style w:type="paragraph" w:customStyle="1" w:styleId="affa">
    <w:name w:val="А.Заголовок"/>
    <w:basedOn w:val="a"/>
    <w:uiPriority w:val="99"/>
    <w:qFormat/>
    <w:rsid w:val="00F238FA"/>
    <w:pPr>
      <w:spacing w:before="240" w:after="240"/>
      <w:ind w:right="4678"/>
      <w:jc w:val="both"/>
    </w:pPr>
    <w:rPr>
      <w:sz w:val="28"/>
      <w:szCs w:val="28"/>
    </w:rPr>
  </w:style>
  <w:style w:type="paragraph" w:customStyle="1" w:styleId="17">
    <w:name w:val="Текст сноски1"/>
    <w:basedOn w:val="a"/>
    <w:next w:val="aff3"/>
    <w:link w:val="16"/>
    <w:semiHidden/>
    <w:qFormat/>
    <w:rsid w:val="00F238FA"/>
    <w:rPr>
      <w:sz w:val="20"/>
      <w:szCs w:val="20"/>
      <w:lang/>
    </w:rPr>
  </w:style>
  <w:style w:type="character" w:customStyle="1" w:styleId="ListParagraphChar">
    <w:name w:val="List Paragraph Char"/>
    <w:link w:val="2a"/>
    <w:locked/>
    <w:rsid w:val="00F238FA"/>
    <w:rPr>
      <w:rFonts w:ascii="Calibri" w:hAnsi="Calibri"/>
    </w:rPr>
  </w:style>
  <w:style w:type="paragraph" w:customStyle="1" w:styleId="2a">
    <w:name w:val="Абзац списка2"/>
    <w:basedOn w:val="a"/>
    <w:link w:val="ListParagraphChar"/>
    <w:qFormat/>
    <w:rsid w:val="00F238FA"/>
    <w:pPr>
      <w:spacing w:after="200" w:line="276" w:lineRule="auto"/>
      <w:ind w:left="720"/>
    </w:pPr>
    <w:rPr>
      <w:rFonts w:ascii="Calibri" w:eastAsia="Calibri" w:hAnsi="Calibri"/>
      <w:sz w:val="20"/>
      <w:szCs w:val="20"/>
      <w:lang/>
    </w:rPr>
  </w:style>
  <w:style w:type="character" w:styleId="affb">
    <w:name w:val="footnote reference"/>
    <w:uiPriority w:val="99"/>
    <w:semiHidden/>
    <w:unhideWhenUsed/>
    <w:rsid w:val="00F238FA"/>
    <w:rPr>
      <w:vertAlign w:val="superscript"/>
    </w:rPr>
  </w:style>
  <w:style w:type="character" w:customStyle="1" w:styleId="1e">
    <w:name w:val="Верхний колонтитул Знак1"/>
    <w:uiPriority w:val="99"/>
    <w:semiHidden/>
    <w:rsid w:val="00F238FA"/>
    <w:rPr>
      <w:color w:val="000000"/>
      <w:sz w:val="24"/>
      <w:szCs w:val="24"/>
      <w:lang/>
    </w:rPr>
  </w:style>
  <w:style w:type="character" w:customStyle="1" w:styleId="1f">
    <w:name w:val="Нижний колонтитул Знак1"/>
    <w:uiPriority w:val="99"/>
    <w:semiHidden/>
    <w:rsid w:val="00F238FA"/>
    <w:rPr>
      <w:color w:val="000000"/>
      <w:sz w:val="24"/>
      <w:szCs w:val="24"/>
      <w:lang/>
    </w:rPr>
  </w:style>
  <w:style w:type="character" w:customStyle="1" w:styleId="apple-converted-space">
    <w:name w:val="apple-converted-space"/>
    <w:rsid w:val="00F238FA"/>
  </w:style>
  <w:style w:type="character" w:customStyle="1" w:styleId="2b">
    <w:name w:val="Основной текст (2) + Не полужирный"/>
    <w:rsid w:val="00F238F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affc">
    <w:name w:val="Основной текст + Курсив"/>
    <w:rsid w:val="00F238FA"/>
    <w:rPr>
      <w:i/>
      <w:iCs/>
      <w:spacing w:val="20"/>
      <w:sz w:val="27"/>
      <w:szCs w:val="27"/>
      <w:shd w:val="clear" w:color="auto" w:fill="FFFFFF"/>
    </w:rPr>
  </w:style>
  <w:style w:type="character" w:customStyle="1" w:styleId="91">
    <w:name w:val="Основной текст + 9"/>
    <w:aliases w:val="5 pt,Полужирный,Основной текст + 11,Интервал 1 pt,Основной текст + 13,Основной текст (5) + Garamond,Основной текст + 12,Основной текст + Gungsuh,9,Основной текст + 10,Курсив,Основной текст + Gulim,12 pt"/>
    <w:rsid w:val="00F238FA"/>
    <w:rPr>
      <w:b/>
      <w:bCs/>
      <w:sz w:val="19"/>
      <w:szCs w:val="19"/>
      <w:shd w:val="clear" w:color="auto" w:fill="FFFFFF"/>
      <w:lang w:bidi="ar-SA"/>
    </w:rPr>
  </w:style>
  <w:style w:type="character" w:customStyle="1" w:styleId="1f0">
    <w:name w:val="Название Знак1"/>
    <w:rsid w:val="00F238FA"/>
    <w:rPr>
      <w:rFonts w:ascii="Cambria" w:eastAsia="Times New Roman" w:hAnsi="Cambria" w:cs="Times New Roman"/>
      <w:b/>
      <w:bCs/>
      <w:color w:val="000000"/>
      <w:kern w:val="28"/>
      <w:sz w:val="32"/>
      <w:szCs w:val="32"/>
      <w:lang/>
    </w:rPr>
  </w:style>
  <w:style w:type="character" w:customStyle="1" w:styleId="-1pt">
    <w:name w:val="Основной текст + Интервал -1 pt"/>
    <w:rsid w:val="00F238FA"/>
    <w:rPr>
      <w:spacing w:val="-20"/>
      <w:sz w:val="24"/>
      <w:szCs w:val="24"/>
      <w:shd w:val="clear" w:color="auto" w:fill="FFFFFF"/>
    </w:rPr>
  </w:style>
  <w:style w:type="character" w:customStyle="1" w:styleId="itemtext">
    <w:name w:val="itemtext"/>
    <w:rsid w:val="00F238FA"/>
  </w:style>
  <w:style w:type="character" w:customStyle="1" w:styleId="2c">
    <w:name w:val="Обычный (веб) Знак2"/>
    <w:aliases w:val="Обычный (веб) Знак1 Знак1,Обычный (веб) Знак Знак Знак1"/>
    <w:locked/>
    <w:rsid w:val="00F238FA"/>
    <w:rPr>
      <w:sz w:val="22"/>
      <w:szCs w:val="22"/>
      <w:lang w:eastAsia="en-US"/>
    </w:rPr>
  </w:style>
  <w:style w:type="character" w:customStyle="1" w:styleId="37">
    <w:name w:val="Обычный (веб) Знак3"/>
    <w:aliases w:val="Обычный (веб) Знак1 Знак2,Обычный (веб) Знак Знак Знак2"/>
    <w:locked/>
    <w:rsid w:val="00F238FA"/>
    <w:rPr>
      <w:sz w:val="22"/>
      <w:szCs w:val="22"/>
      <w:lang w:eastAsia="en-US"/>
    </w:rPr>
  </w:style>
  <w:style w:type="character" w:customStyle="1" w:styleId="itemtext1">
    <w:name w:val="itemtext1"/>
    <w:rsid w:val="00F238FA"/>
    <w:rPr>
      <w:rFonts w:ascii="Segoe UI" w:hAnsi="Segoe UI" w:cs="Segoe UI" w:hint="default"/>
      <w:color w:val="000000"/>
      <w:sz w:val="20"/>
      <w:szCs w:val="20"/>
    </w:rPr>
  </w:style>
  <w:style w:type="character" w:customStyle="1" w:styleId="120">
    <w:name w:val="Заголовок №1 (2)_"/>
    <w:link w:val="121"/>
    <w:rsid w:val="00F238FA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121">
    <w:name w:val="Заголовок №1 (2)"/>
    <w:basedOn w:val="a"/>
    <w:link w:val="120"/>
    <w:qFormat/>
    <w:rsid w:val="00F238FA"/>
    <w:pPr>
      <w:shd w:val="clear" w:color="auto" w:fill="FFFFFF"/>
      <w:spacing w:after="60" w:line="432" w:lineRule="exact"/>
      <w:jc w:val="center"/>
      <w:outlineLvl w:val="0"/>
    </w:pPr>
    <w:rPr>
      <w:sz w:val="36"/>
      <w:szCs w:val="36"/>
      <w:lang/>
    </w:rPr>
  </w:style>
  <w:style w:type="character" w:customStyle="1" w:styleId="220">
    <w:name w:val="Заголовок №2 (2)_"/>
    <w:link w:val="221"/>
    <w:rsid w:val="00F238FA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221">
    <w:name w:val="Заголовок №2 (2)"/>
    <w:basedOn w:val="a"/>
    <w:link w:val="220"/>
    <w:qFormat/>
    <w:rsid w:val="00F238FA"/>
    <w:pPr>
      <w:shd w:val="clear" w:color="auto" w:fill="FFFFFF"/>
      <w:spacing w:before="60" w:after="60" w:line="0" w:lineRule="atLeast"/>
      <w:jc w:val="center"/>
      <w:outlineLvl w:val="1"/>
    </w:pPr>
    <w:rPr>
      <w:sz w:val="36"/>
      <w:szCs w:val="36"/>
      <w:lang/>
    </w:rPr>
  </w:style>
  <w:style w:type="character" w:customStyle="1" w:styleId="6">
    <w:name w:val="Основной текст (6)_"/>
    <w:link w:val="60"/>
    <w:rsid w:val="00F238F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qFormat/>
    <w:rsid w:val="00F238FA"/>
    <w:pPr>
      <w:shd w:val="clear" w:color="auto" w:fill="FFFFFF"/>
      <w:spacing w:before="60" w:after="360" w:line="0" w:lineRule="atLeast"/>
    </w:pPr>
    <w:rPr>
      <w:sz w:val="19"/>
      <w:szCs w:val="19"/>
      <w:lang/>
    </w:rPr>
  </w:style>
  <w:style w:type="character" w:styleId="affd">
    <w:name w:val="FollowedHyperlink"/>
    <w:uiPriority w:val="99"/>
    <w:semiHidden/>
    <w:unhideWhenUsed/>
    <w:rsid w:val="00F238FA"/>
    <w:rPr>
      <w:color w:val="800080"/>
      <w:u w:val="single"/>
    </w:rPr>
  </w:style>
  <w:style w:type="character" w:styleId="affe">
    <w:name w:val="annotation reference"/>
    <w:uiPriority w:val="99"/>
    <w:semiHidden/>
    <w:unhideWhenUsed/>
    <w:rsid w:val="00F238FA"/>
    <w:rPr>
      <w:rFonts w:ascii="Times New Roman" w:hAnsi="Times New Roman" w:cs="Times New Roman" w:hint="default"/>
      <w:sz w:val="16"/>
      <w:szCs w:val="16"/>
    </w:rPr>
  </w:style>
  <w:style w:type="character" w:customStyle="1" w:styleId="1f1">
    <w:name w:val="Текст выноски Знак1"/>
    <w:semiHidden/>
    <w:rsid w:val="00F238FA"/>
    <w:rPr>
      <w:rFonts w:ascii="Segoe UI" w:eastAsia="Calibri" w:hAnsi="Segoe UI" w:cs="Segoe UI"/>
      <w:sz w:val="18"/>
      <w:szCs w:val="18"/>
      <w:lang w:eastAsia="en-US"/>
    </w:rPr>
  </w:style>
  <w:style w:type="table" w:customStyle="1" w:styleId="1f2">
    <w:name w:val="Сетка таблицы1"/>
    <w:basedOn w:val="a1"/>
    <w:uiPriority w:val="59"/>
    <w:rsid w:val="00F238FA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d">
    <w:name w:val="Сетка таблицы2"/>
    <w:basedOn w:val="a1"/>
    <w:uiPriority w:val="59"/>
    <w:rsid w:val="00F238FA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"/>
    <w:basedOn w:val="a1"/>
    <w:uiPriority w:val="59"/>
    <w:rsid w:val="00F238FA"/>
    <w:rPr>
      <w:rFonts w:ascii="Cambria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"/>
    <w:basedOn w:val="a1"/>
    <w:uiPriority w:val="59"/>
    <w:rsid w:val="00F238FA"/>
    <w:rPr>
      <w:rFonts w:ascii="Cambria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F238FA"/>
    <w:rPr>
      <w:rFonts w:ascii="Cambria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"/>
    <w:basedOn w:val="a1"/>
    <w:uiPriority w:val="59"/>
    <w:rsid w:val="00F238FA"/>
    <w:rPr>
      <w:rFonts w:ascii="Cambria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2pt0pt">
    <w:name w:val="Основной текст (4) + 12 pt;Не полужирный;Интервал 0 pt"/>
    <w:rsid w:val="00F238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imesNewRoman">
    <w:name w:val="Основной текст (2) + Times New Roman"/>
    <w:aliases w:val="13 pt,Не полужирный"/>
    <w:rsid w:val="00F238F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customStyle="1" w:styleId="140">
    <w:name w:val="Обычный + 14 пт"/>
    <w:basedOn w:val="a"/>
    <w:link w:val="141"/>
    <w:qFormat/>
    <w:rsid w:val="00F238FA"/>
    <w:pPr>
      <w:widowControl w:val="0"/>
      <w:suppressAutoHyphens/>
      <w:autoSpaceDE w:val="0"/>
      <w:autoSpaceDN w:val="0"/>
      <w:adjustRightInd w:val="0"/>
      <w:spacing w:line="360" w:lineRule="auto"/>
      <w:jc w:val="both"/>
    </w:pPr>
    <w:rPr>
      <w:rFonts w:ascii="Arial" w:hAnsi="Arial"/>
      <w:sz w:val="28"/>
      <w:szCs w:val="28"/>
      <w:lang w:eastAsia="ar-SA"/>
    </w:rPr>
  </w:style>
  <w:style w:type="character" w:customStyle="1" w:styleId="1f3">
    <w:name w:val="Основной текст Знак1"/>
    <w:aliases w:val="Знак5 Знак1"/>
    <w:semiHidden/>
    <w:rsid w:val="00182A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1">
    <w:name w:val="Заголовок 7 Знак1"/>
    <w:semiHidden/>
    <w:rsid w:val="00182AC6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210">
    <w:name w:val="Основной текст 2 Знак1"/>
    <w:semiHidden/>
    <w:rsid w:val="00182A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4">
    <w:name w:val="Основной текст с отступом Знак1"/>
    <w:semiHidden/>
    <w:rsid w:val="00182A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5">
    <w:name w:val="Текст Знак1"/>
    <w:uiPriority w:val="99"/>
    <w:semiHidden/>
    <w:rsid w:val="00182AC6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Batang">
    <w:name w:val="Основной текст + Batang"/>
    <w:aliases w:val="11 pt,Интервал 0 pt,Основной текст (2) + 12 pt"/>
    <w:rsid w:val="00182AC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11">
    <w:name w:val="Основной текст с отступом 2 Знак1"/>
    <w:aliases w:val="Знак4 Знак Знак1"/>
    <w:semiHidden/>
    <w:rsid w:val="00182A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Без интервала Знак"/>
    <w:aliases w:val="Мой Знак,No Spacing Знак,Без интервала1 Знак"/>
    <w:link w:val="af8"/>
    <w:locked/>
    <w:rsid w:val="00561E6A"/>
    <w:rPr>
      <w:rFonts w:eastAsia="MS Mincho"/>
      <w:sz w:val="22"/>
      <w:szCs w:val="22"/>
      <w:lang w:eastAsia="ja-JP" w:bidi="ar-SA"/>
    </w:rPr>
  </w:style>
  <w:style w:type="paragraph" w:customStyle="1" w:styleId="FR3">
    <w:name w:val="FR3"/>
    <w:rsid w:val="00CF463F"/>
    <w:pPr>
      <w:widowControl w:val="0"/>
      <w:ind w:left="120"/>
    </w:pPr>
    <w:rPr>
      <w:rFonts w:ascii="Times New Roman" w:eastAsia="Times New Roman" w:hAnsi="Times New Roman"/>
    </w:rPr>
  </w:style>
  <w:style w:type="paragraph" w:customStyle="1" w:styleId="Normal">
    <w:name w:val="Normal"/>
    <w:rsid w:val="00DF1E1C"/>
    <w:pPr>
      <w:widowControl w:val="0"/>
      <w:snapToGrid w:val="0"/>
      <w:spacing w:line="300" w:lineRule="auto"/>
      <w:ind w:firstLine="480"/>
    </w:pPr>
    <w:rPr>
      <w:rFonts w:ascii="Times New Roman" w:eastAsia="Times New Roman" w:hAnsi="Times New Roman"/>
      <w:sz w:val="24"/>
    </w:rPr>
  </w:style>
  <w:style w:type="character" w:customStyle="1" w:styleId="apple-style-span">
    <w:name w:val="apple-style-span"/>
    <w:basedOn w:val="a0"/>
    <w:rsid w:val="0060254F"/>
  </w:style>
  <w:style w:type="character" w:customStyle="1" w:styleId="afff">
    <w:name w:val="Р_Обычный Знак"/>
    <w:link w:val="afff0"/>
    <w:locked/>
    <w:rsid w:val="001771C6"/>
    <w:rPr>
      <w:rFonts w:ascii="Times New Roman" w:hAnsi="Times New Roman"/>
      <w:color w:val="000000"/>
      <w:sz w:val="28"/>
      <w:szCs w:val="28"/>
      <w:lang w:val="zh-CN" w:eastAsia="zh-CN"/>
    </w:rPr>
  </w:style>
  <w:style w:type="paragraph" w:customStyle="1" w:styleId="afff0">
    <w:name w:val="Р_Обычный"/>
    <w:basedOn w:val="a"/>
    <w:link w:val="afff"/>
    <w:qFormat/>
    <w:rsid w:val="001771C6"/>
    <w:pPr>
      <w:spacing w:line="360" w:lineRule="auto"/>
      <w:ind w:firstLine="708"/>
      <w:jc w:val="both"/>
    </w:pPr>
    <w:rPr>
      <w:rFonts w:eastAsia="Calibri"/>
      <w:color w:val="000000"/>
      <w:sz w:val="28"/>
      <w:szCs w:val="28"/>
      <w:lang w:val="zh-CN" w:eastAsia="zh-CN"/>
    </w:rPr>
  </w:style>
  <w:style w:type="paragraph" w:customStyle="1" w:styleId="ConsPlusDocList">
    <w:name w:val="ConsPlusDocList"/>
    <w:rsid w:val="009343F1"/>
    <w:pPr>
      <w:widowControl w:val="0"/>
      <w:autoSpaceDE w:val="0"/>
      <w:autoSpaceDN w:val="0"/>
    </w:pPr>
    <w:rPr>
      <w:rFonts w:ascii="Tahoma" w:eastAsia="Times New Roman" w:hAnsi="Tahoma" w:cs="Tahoma"/>
      <w:sz w:val="18"/>
      <w:szCs w:val="22"/>
    </w:rPr>
  </w:style>
  <w:style w:type="paragraph" w:customStyle="1" w:styleId="ConsPlusTitlePage">
    <w:name w:val="ConsPlusTitlePage"/>
    <w:rsid w:val="009343F1"/>
    <w:pPr>
      <w:widowControl w:val="0"/>
      <w:autoSpaceDE w:val="0"/>
      <w:autoSpaceDN w:val="0"/>
    </w:pPr>
    <w:rPr>
      <w:rFonts w:ascii="Tahoma" w:eastAsia="Times New Roman" w:hAnsi="Tahoma" w:cs="Tahoma"/>
      <w:szCs w:val="22"/>
    </w:rPr>
  </w:style>
  <w:style w:type="paragraph" w:customStyle="1" w:styleId="ConsPlusJurTerm">
    <w:name w:val="ConsPlusJurTerm"/>
    <w:rsid w:val="009343F1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2"/>
    </w:rPr>
  </w:style>
  <w:style w:type="paragraph" w:customStyle="1" w:styleId="ConsPlusTextList">
    <w:name w:val="ConsPlusTextList"/>
    <w:rsid w:val="009343F1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2"/>
    </w:rPr>
  </w:style>
  <w:style w:type="character" w:customStyle="1" w:styleId="40">
    <w:name w:val="Заголовок 4 Знак"/>
    <w:link w:val="4"/>
    <w:rsid w:val="00DE6A3E"/>
    <w:rPr>
      <w:rFonts w:ascii="KomiFont" w:eastAsia="Times New Roman" w:hAnsi="KomiFont"/>
      <w:b/>
      <w:bCs/>
      <w:lang w:eastAsia="ar-SA"/>
    </w:rPr>
  </w:style>
  <w:style w:type="character" w:customStyle="1" w:styleId="90">
    <w:name w:val="Заголовок 9 Знак"/>
    <w:link w:val="9"/>
    <w:uiPriority w:val="9"/>
    <w:semiHidden/>
    <w:rsid w:val="00DE6A3E"/>
    <w:rPr>
      <w:rFonts w:ascii="Calibri Light" w:eastAsia="Times New Roman" w:hAnsi="Calibri Light"/>
      <w:i/>
      <w:iCs/>
      <w:color w:val="272727"/>
      <w:sz w:val="21"/>
      <w:szCs w:val="21"/>
    </w:rPr>
  </w:style>
  <w:style w:type="character" w:customStyle="1" w:styleId="bodytext2">
    <w:name w:val="bodytext2"/>
    <w:rsid w:val="00DE6A3E"/>
  </w:style>
  <w:style w:type="character" w:customStyle="1" w:styleId="Bodytext20">
    <w:name w:val="Body text (2)"/>
    <w:rsid w:val="00DE6A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0">
    <w:name w:val="Заголовок 1 Знак1"/>
    <w:locked/>
    <w:rsid w:val="00DE6A3E"/>
    <w:rPr>
      <w:rFonts w:ascii="KomiFont" w:eastAsia="Times New Roman" w:hAnsi="KomiFont" w:cs="Times New Roman"/>
      <w:b/>
      <w:spacing w:val="40"/>
      <w:sz w:val="38"/>
      <w:szCs w:val="20"/>
      <w:lang w:eastAsia="ru-RU"/>
    </w:rPr>
  </w:style>
  <w:style w:type="character" w:customStyle="1" w:styleId="Absatz-Standardschriftart">
    <w:name w:val="Absatz-Standardschriftart"/>
    <w:uiPriority w:val="99"/>
    <w:rsid w:val="00DE6A3E"/>
  </w:style>
  <w:style w:type="character" w:customStyle="1" w:styleId="1f6">
    <w:name w:val="Основной шрифт абзаца1"/>
    <w:uiPriority w:val="99"/>
    <w:rsid w:val="00DE6A3E"/>
  </w:style>
  <w:style w:type="character" w:customStyle="1" w:styleId="1f7">
    <w:name w:val="Знак Знак1"/>
    <w:rsid w:val="00DE6A3E"/>
    <w:rPr>
      <w:rFonts w:ascii="Tahoma" w:hAnsi="Tahoma" w:cs="Tahoma"/>
      <w:sz w:val="16"/>
      <w:szCs w:val="16"/>
    </w:rPr>
  </w:style>
  <w:style w:type="character" w:customStyle="1" w:styleId="39">
    <w:name w:val="Знак Знак3"/>
    <w:uiPriority w:val="99"/>
    <w:rsid w:val="00DE6A3E"/>
    <w:rPr>
      <w:rFonts w:ascii="KomiFont" w:hAnsi="KomiFont" w:cs="KomiFont"/>
      <w:b/>
      <w:bCs/>
      <w:sz w:val="24"/>
      <w:szCs w:val="24"/>
    </w:rPr>
  </w:style>
  <w:style w:type="character" w:customStyle="1" w:styleId="2e">
    <w:name w:val="Знак Знак2"/>
    <w:uiPriority w:val="99"/>
    <w:rsid w:val="00DE6A3E"/>
    <w:rPr>
      <w:rFonts w:ascii="KomiFont" w:hAnsi="KomiFont" w:cs="KomiFont"/>
      <w:b/>
      <w:bCs/>
    </w:rPr>
  </w:style>
  <w:style w:type="character" w:customStyle="1" w:styleId="afff1">
    <w:name w:val="Знак Знак"/>
    <w:uiPriority w:val="99"/>
    <w:rsid w:val="00DE6A3E"/>
    <w:rPr>
      <w:rFonts w:ascii="KomiFont" w:hAnsi="KomiFont" w:cs="KomiFont"/>
      <w:b/>
      <w:bCs/>
    </w:rPr>
  </w:style>
  <w:style w:type="paragraph" w:customStyle="1" w:styleId="afff2">
    <w:name w:val="Заголовок"/>
    <w:basedOn w:val="a"/>
    <w:next w:val="a3"/>
    <w:uiPriority w:val="99"/>
    <w:rsid w:val="00DE6A3E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styleId="afff3">
    <w:name w:val="List"/>
    <w:basedOn w:val="a3"/>
    <w:uiPriority w:val="99"/>
    <w:rsid w:val="00DE6A3E"/>
    <w:pPr>
      <w:suppressAutoHyphens/>
      <w:jc w:val="center"/>
    </w:pPr>
    <w:rPr>
      <w:rFonts w:ascii="KomiFont" w:hAnsi="KomiFont" w:cs="KomiFont"/>
      <w:b/>
      <w:bCs/>
      <w:sz w:val="20"/>
      <w:lang w:val="ru-RU" w:eastAsia="ar-SA"/>
    </w:rPr>
  </w:style>
  <w:style w:type="paragraph" w:customStyle="1" w:styleId="1f8">
    <w:name w:val="Название1"/>
    <w:basedOn w:val="a"/>
    <w:uiPriority w:val="99"/>
    <w:rsid w:val="00DE6A3E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1f9">
    <w:name w:val="Указатель1"/>
    <w:basedOn w:val="a"/>
    <w:uiPriority w:val="99"/>
    <w:rsid w:val="00DE6A3E"/>
    <w:pPr>
      <w:suppressLineNumbers/>
      <w:suppressAutoHyphens/>
    </w:pPr>
    <w:rPr>
      <w:lang w:eastAsia="ar-SA"/>
    </w:rPr>
  </w:style>
  <w:style w:type="paragraph" w:customStyle="1" w:styleId="afff4">
    <w:name w:val="Содержимое таблицы"/>
    <w:basedOn w:val="a"/>
    <w:uiPriority w:val="99"/>
    <w:rsid w:val="00DE6A3E"/>
    <w:pPr>
      <w:suppressLineNumbers/>
      <w:suppressAutoHyphens/>
    </w:pPr>
    <w:rPr>
      <w:lang w:eastAsia="ar-SA"/>
    </w:rPr>
  </w:style>
  <w:style w:type="paragraph" w:customStyle="1" w:styleId="afff5">
    <w:name w:val="Заголовок таблицы"/>
    <w:basedOn w:val="afff4"/>
    <w:uiPriority w:val="99"/>
    <w:rsid w:val="00DE6A3E"/>
    <w:pPr>
      <w:jc w:val="center"/>
    </w:pPr>
    <w:rPr>
      <w:b/>
      <w:bCs/>
    </w:rPr>
  </w:style>
  <w:style w:type="paragraph" w:customStyle="1" w:styleId="45">
    <w:name w:val="Знак Знак4"/>
    <w:basedOn w:val="a"/>
    <w:uiPriority w:val="99"/>
    <w:rsid w:val="00DE6A3E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HTML">
    <w:name w:val="Стандартный HTML Знак"/>
    <w:link w:val="HTML0"/>
    <w:semiHidden/>
    <w:rsid w:val="00DE6A3E"/>
    <w:rPr>
      <w:rFonts w:ascii="Courier New" w:hAnsi="Courier New" w:cs="Courier New"/>
    </w:rPr>
  </w:style>
  <w:style w:type="paragraph" w:styleId="HTML0">
    <w:name w:val="HTML Preformatted"/>
    <w:basedOn w:val="a"/>
    <w:link w:val="HTML"/>
    <w:semiHidden/>
    <w:unhideWhenUsed/>
    <w:rsid w:val="00DE6A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  <w:lang/>
    </w:rPr>
  </w:style>
  <w:style w:type="character" w:customStyle="1" w:styleId="HTML1">
    <w:name w:val="Стандартный HTML Знак1"/>
    <w:link w:val="HTML0"/>
    <w:uiPriority w:val="99"/>
    <w:semiHidden/>
    <w:rsid w:val="00DE6A3E"/>
    <w:rPr>
      <w:rFonts w:ascii="Courier New" w:eastAsia="Times New Roman" w:hAnsi="Courier New" w:cs="Courier New"/>
    </w:rPr>
  </w:style>
  <w:style w:type="character" w:customStyle="1" w:styleId="afff6">
    <w:name w:val="Схема документа Знак"/>
    <w:link w:val="afff7"/>
    <w:semiHidden/>
    <w:rsid w:val="00DE6A3E"/>
    <w:rPr>
      <w:rFonts w:ascii="Tahoma" w:hAnsi="Tahoma" w:cs="Tahoma"/>
      <w:shd w:val="clear" w:color="auto" w:fill="000080"/>
    </w:rPr>
  </w:style>
  <w:style w:type="paragraph" w:styleId="afff7">
    <w:name w:val="Document Map"/>
    <w:basedOn w:val="a"/>
    <w:link w:val="afff6"/>
    <w:semiHidden/>
    <w:unhideWhenUsed/>
    <w:rsid w:val="00DE6A3E"/>
    <w:pPr>
      <w:shd w:val="clear" w:color="auto" w:fill="000080"/>
    </w:pPr>
    <w:rPr>
      <w:rFonts w:ascii="Tahoma" w:eastAsia="Calibri" w:hAnsi="Tahoma"/>
      <w:sz w:val="20"/>
      <w:szCs w:val="20"/>
      <w:lang/>
    </w:rPr>
  </w:style>
  <w:style w:type="character" w:customStyle="1" w:styleId="1fa">
    <w:name w:val="Схема документа Знак1"/>
    <w:link w:val="afff7"/>
    <w:semiHidden/>
    <w:rsid w:val="00DE6A3E"/>
    <w:rPr>
      <w:rFonts w:ascii="Tahoma" w:eastAsia="Times New Roman" w:hAnsi="Tahoma" w:cs="Tahoma"/>
      <w:sz w:val="16"/>
      <w:szCs w:val="16"/>
    </w:rPr>
  </w:style>
  <w:style w:type="paragraph" w:customStyle="1" w:styleId="ConsNormal">
    <w:name w:val="ConsNormal"/>
    <w:rsid w:val="00DE6A3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1fb">
    <w:name w:val="заголовок 1"/>
    <w:basedOn w:val="a"/>
    <w:next w:val="a"/>
    <w:rsid w:val="00DE6A3E"/>
    <w:pPr>
      <w:keepNext/>
      <w:widowControl w:val="0"/>
      <w:shd w:val="clear" w:color="auto" w:fill="FFFFFF"/>
      <w:autoSpaceDE w:val="0"/>
      <w:autoSpaceDN w:val="0"/>
      <w:jc w:val="center"/>
      <w:outlineLvl w:val="0"/>
    </w:pPr>
  </w:style>
  <w:style w:type="paragraph" w:customStyle="1" w:styleId="61">
    <w:name w:val="Знак Знак6 Знак Знак"/>
    <w:basedOn w:val="a"/>
    <w:rsid w:val="00DE6A3E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52">
    <w:name w:val="Знак Знак5 Знак Знак"/>
    <w:basedOn w:val="a"/>
    <w:rsid w:val="00DE6A3E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53">
    <w:name w:val="Знак Знак5 Знак Знак Знак Знак Знак Знак"/>
    <w:basedOn w:val="a"/>
    <w:rsid w:val="00DE6A3E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62">
    <w:name w:val="Знак Знак6 Знак Знак Знак Знак"/>
    <w:basedOn w:val="a"/>
    <w:rsid w:val="00DE6A3E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3a">
    <w:name w:val="Знак Знак3 Знак Знак Знак Знак Знак Знак Знак Знак"/>
    <w:basedOn w:val="a"/>
    <w:rsid w:val="00DE6A3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54">
    <w:name w:val="Знак Знак5 Знак Знак Знак Знак"/>
    <w:basedOn w:val="a"/>
    <w:rsid w:val="00DE6A3E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55">
    <w:name w:val="Знак Знак5 Знак Знак Знак Знак Знак Знак Знак Знак"/>
    <w:basedOn w:val="a"/>
    <w:rsid w:val="00DE6A3E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63">
    <w:name w:val="Знак Знак6 Знак Знак Знак Знак Знак Знак"/>
    <w:basedOn w:val="a"/>
    <w:rsid w:val="00DE6A3E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8">
    <w:name w:val="Знак"/>
    <w:basedOn w:val="a"/>
    <w:rsid w:val="00DE6A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ff9">
    <w:name w:val="Нормальный (таблица)"/>
    <w:basedOn w:val="a"/>
    <w:next w:val="a"/>
    <w:uiPriority w:val="99"/>
    <w:rsid w:val="00DE6A3E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ffa">
    <w:name w:val="Основной шрифт"/>
    <w:rsid w:val="00DE6A3E"/>
  </w:style>
  <w:style w:type="paragraph" w:customStyle="1" w:styleId="font5">
    <w:name w:val="font5"/>
    <w:basedOn w:val="a"/>
    <w:rsid w:val="00DE6A3E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a"/>
    <w:rsid w:val="00DE6A3E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font7">
    <w:name w:val="font7"/>
    <w:basedOn w:val="a"/>
    <w:rsid w:val="00DE6A3E"/>
    <w:pPr>
      <w:spacing w:before="100" w:beforeAutospacing="1" w:after="100" w:afterAutospacing="1"/>
    </w:pPr>
    <w:rPr>
      <w:sz w:val="20"/>
      <w:szCs w:val="20"/>
    </w:rPr>
  </w:style>
  <w:style w:type="paragraph" w:customStyle="1" w:styleId="font8">
    <w:name w:val="font8"/>
    <w:basedOn w:val="a"/>
    <w:rsid w:val="00DE6A3E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ont9">
    <w:name w:val="font9"/>
    <w:basedOn w:val="a"/>
    <w:rsid w:val="00DE6A3E"/>
    <w:pPr>
      <w:spacing w:before="100" w:beforeAutospacing="1" w:after="100" w:afterAutospacing="1"/>
    </w:pPr>
    <w:rPr>
      <w:rFonts w:ascii="Calibri" w:hAnsi="Calibri"/>
      <w:sz w:val="20"/>
      <w:szCs w:val="20"/>
    </w:rPr>
  </w:style>
  <w:style w:type="paragraph" w:customStyle="1" w:styleId="xl154">
    <w:name w:val="xl154"/>
    <w:basedOn w:val="a"/>
    <w:link w:val="xl1540"/>
    <w:qFormat/>
    <w:rsid w:val="00DE6A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/>
    </w:rPr>
  </w:style>
  <w:style w:type="paragraph" w:customStyle="1" w:styleId="xl155">
    <w:name w:val="xl155"/>
    <w:basedOn w:val="a"/>
    <w:rsid w:val="00DE6A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6">
    <w:name w:val="xl156"/>
    <w:basedOn w:val="a"/>
    <w:rsid w:val="00DE6A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7">
    <w:name w:val="xl157"/>
    <w:basedOn w:val="a"/>
    <w:rsid w:val="00DE6A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8">
    <w:name w:val="xl158"/>
    <w:basedOn w:val="a"/>
    <w:rsid w:val="00DE6A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9">
    <w:name w:val="xl159"/>
    <w:basedOn w:val="a"/>
    <w:rsid w:val="00DE6A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60">
    <w:name w:val="xl160"/>
    <w:basedOn w:val="a"/>
    <w:rsid w:val="00DE6A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61">
    <w:name w:val="xl161"/>
    <w:basedOn w:val="a"/>
    <w:rsid w:val="00DE6A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62">
    <w:name w:val="xl162"/>
    <w:basedOn w:val="a"/>
    <w:rsid w:val="00DE6A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63">
    <w:name w:val="xl163"/>
    <w:basedOn w:val="a"/>
    <w:rsid w:val="00DE6A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64">
    <w:name w:val="xl164"/>
    <w:basedOn w:val="a"/>
    <w:rsid w:val="00DE6A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5">
    <w:name w:val="xl165"/>
    <w:basedOn w:val="a"/>
    <w:rsid w:val="00DE6A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6">
    <w:name w:val="xl166"/>
    <w:basedOn w:val="a"/>
    <w:rsid w:val="00DE6A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67">
    <w:name w:val="xl167"/>
    <w:basedOn w:val="a"/>
    <w:rsid w:val="00DE6A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68">
    <w:name w:val="xl168"/>
    <w:basedOn w:val="a"/>
    <w:rsid w:val="00DE6A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69">
    <w:name w:val="xl169"/>
    <w:basedOn w:val="a"/>
    <w:rsid w:val="00DE6A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70">
    <w:name w:val="xl170"/>
    <w:basedOn w:val="a"/>
    <w:rsid w:val="00DE6A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71">
    <w:name w:val="xl171"/>
    <w:basedOn w:val="a"/>
    <w:rsid w:val="00DE6A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72">
    <w:name w:val="xl172"/>
    <w:basedOn w:val="a"/>
    <w:rsid w:val="00DE6A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73">
    <w:name w:val="xl173"/>
    <w:basedOn w:val="a"/>
    <w:rsid w:val="00DE6A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74">
    <w:name w:val="xl174"/>
    <w:basedOn w:val="a"/>
    <w:rsid w:val="00DE6A3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75">
    <w:name w:val="xl175"/>
    <w:basedOn w:val="a"/>
    <w:rsid w:val="00DE6A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76">
    <w:name w:val="xl176"/>
    <w:basedOn w:val="a"/>
    <w:rsid w:val="00DE6A3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77">
    <w:name w:val="xl177"/>
    <w:basedOn w:val="a"/>
    <w:rsid w:val="00DE6A3E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78">
    <w:name w:val="xl178"/>
    <w:basedOn w:val="a"/>
    <w:link w:val="xl1780"/>
    <w:qFormat/>
    <w:rsid w:val="00DE6A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  <w:lang/>
    </w:rPr>
  </w:style>
  <w:style w:type="table" w:customStyle="1" w:styleId="1fc">
    <w:name w:val="Стиль1"/>
    <w:basedOn w:val="1fd"/>
    <w:uiPriority w:val="99"/>
    <w:qFormat/>
    <w:rsid w:val="00DE6A3E"/>
    <w:rPr>
      <w:rFonts w:ascii="Times New Roman" w:hAnsi="Times New Roman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rPr>
        <w:tblHeader/>
      </w:t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d">
    <w:name w:val="Table Classic 1"/>
    <w:basedOn w:val="a1"/>
    <w:uiPriority w:val="99"/>
    <w:semiHidden/>
    <w:unhideWhenUsed/>
    <w:rsid w:val="00DE6A3E"/>
    <w:pPr>
      <w:suppressAutoHyphens/>
    </w:pPr>
    <w:rPr>
      <w:lang w:eastAsia="en-US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xl1780">
    <w:name w:val="xl178 Знак"/>
    <w:link w:val="xl178"/>
    <w:rsid w:val="00DE6A3E"/>
    <w:rPr>
      <w:rFonts w:ascii="Times New Roman" w:eastAsia="Times New Roman" w:hAnsi="Times New Roman"/>
    </w:rPr>
  </w:style>
  <w:style w:type="character" w:customStyle="1" w:styleId="xl1540">
    <w:name w:val="xl154 Знак"/>
    <w:link w:val="xl154"/>
    <w:rsid w:val="00DE6A3E"/>
    <w:rPr>
      <w:rFonts w:ascii="Times New Roman" w:eastAsia="Times New Roman" w:hAnsi="Times New Roman"/>
      <w:b/>
      <w:bCs/>
      <w:shd w:val="clear" w:color="000000" w:fill="F2F2F2"/>
    </w:rPr>
  </w:style>
  <w:style w:type="numbering" w:customStyle="1" w:styleId="111">
    <w:name w:val="Нет списка11"/>
    <w:next w:val="a2"/>
    <w:uiPriority w:val="99"/>
    <w:semiHidden/>
    <w:unhideWhenUsed/>
    <w:rsid w:val="00DE6A3E"/>
  </w:style>
  <w:style w:type="character" w:customStyle="1" w:styleId="1fe">
    <w:name w:val="Просмотренная гиперссылка1"/>
    <w:uiPriority w:val="99"/>
    <w:semiHidden/>
    <w:unhideWhenUsed/>
    <w:rsid w:val="00DE6A3E"/>
    <w:rPr>
      <w:color w:val="800080"/>
      <w:u w:val="single"/>
    </w:rPr>
  </w:style>
  <w:style w:type="table" w:customStyle="1" w:styleId="112">
    <w:name w:val="Стиль11"/>
    <w:basedOn w:val="1fd"/>
    <w:uiPriority w:val="99"/>
    <w:qFormat/>
    <w:rsid w:val="00DE6A3E"/>
    <w:rPr>
      <w:rFonts w:ascii="Times New Roman" w:hAnsi="Times New Roman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rPr>
        <w:tblHeader/>
      </w:t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3">
    <w:name w:val="Классическая таблица 11"/>
    <w:basedOn w:val="a1"/>
    <w:next w:val="1fd"/>
    <w:uiPriority w:val="99"/>
    <w:semiHidden/>
    <w:unhideWhenUsed/>
    <w:rsid w:val="00DE6A3E"/>
    <w:pPr>
      <w:suppressAutoHyphens/>
    </w:pPr>
    <w:rPr>
      <w:lang w:eastAsia="en-US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">
    <w:name w:val="Классическая таблица 12"/>
    <w:basedOn w:val="a1"/>
    <w:next w:val="1fd"/>
    <w:uiPriority w:val="99"/>
    <w:semiHidden/>
    <w:unhideWhenUsed/>
    <w:rsid w:val="00DE6A3E"/>
    <w:pPr>
      <w:suppressAutoHyphens/>
    </w:pPr>
    <w:rPr>
      <w:rFonts w:ascii="Times New Roman" w:eastAsia="Times New Roman" w:hAnsi="Times New Roman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f">
    <w:name w:val="Нет списка2"/>
    <w:next w:val="a2"/>
    <w:uiPriority w:val="99"/>
    <w:semiHidden/>
    <w:unhideWhenUsed/>
    <w:rsid w:val="00DE6A3E"/>
  </w:style>
  <w:style w:type="numbering" w:customStyle="1" w:styleId="123">
    <w:name w:val="Нет списка12"/>
    <w:next w:val="a2"/>
    <w:uiPriority w:val="99"/>
    <w:semiHidden/>
    <w:unhideWhenUsed/>
    <w:rsid w:val="00DE6A3E"/>
  </w:style>
  <w:style w:type="character" w:customStyle="1" w:styleId="1ff">
    <w:name w:val="Гиперссылка1"/>
    <w:uiPriority w:val="99"/>
    <w:unhideWhenUsed/>
    <w:rsid w:val="00DE6A3E"/>
    <w:rPr>
      <w:color w:val="0000FF"/>
      <w:u w:val="single"/>
    </w:rPr>
  </w:style>
  <w:style w:type="numbering" w:customStyle="1" w:styleId="1110">
    <w:name w:val="Нет списка111"/>
    <w:next w:val="a2"/>
    <w:uiPriority w:val="99"/>
    <w:semiHidden/>
    <w:unhideWhenUsed/>
    <w:rsid w:val="00DE6A3E"/>
  </w:style>
  <w:style w:type="paragraph" w:customStyle="1" w:styleId="HTML10">
    <w:name w:val="Стандартный HTML1"/>
    <w:basedOn w:val="a"/>
    <w:next w:val="HTML0"/>
    <w:semiHidden/>
    <w:unhideWhenUsed/>
    <w:rsid w:val="00DE6A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2"/>
      <w:szCs w:val="22"/>
      <w:lang w:eastAsia="en-US"/>
    </w:rPr>
  </w:style>
  <w:style w:type="paragraph" w:customStyle="1" w:styleId="1ff0">
    <w:name w:val="Схема документа1"/>
    <w:basedOn w:val="a"/>
    <w:next w:val="afff7"/>
    <w:semiHidden/>
    <w:unhideWhenUsed/>
    <w:rsid w:val="00DE6A3E"/>
    <w:pPr>
      <w:shd w:val="clear" w:color="auto" w:fill="000080"/>
    </w:pPr>
    <w:rPr>
      <w:rFonts w:ascii="Tahoma" w:eastAsia="Calibri" w:hAnsi="Tahoma" w:cs="Tahoma"/>
      <w:sz w:val="22"/>
      <w:szCs w:val="22"/>
      <w:lang w:eastAsia="en-US"/>
    </w:rPr>
  </w:style>
  <w:style w:type="paragraph" w:customStyle="1" w:styleId="1ff1">
    <w:name w:val="Текст1"/>
    <w:basedOn w:val="a"/>
    <w:next w:val="afd"/>
    <w:semiHidden/>
    <w:unhideWhenUsed/>
    <w:rsid w:val="00DE6A3E"/>
    <w:rPr>
      <w:rFonts w:ascii="Courier New" w:eastAsia="Calibri" w:hAnsi="Courier New"/>
      <w:sz w:val="22"/>
      <w:szCs w:val="22"/>
      <w:lang w:eastAsia="en-US"/>
    </w:rPr>
  </w:style>
  <w:style w:type="numbering" w:customStyle="1" w:styleId="1111">
    <w:name w:val="Нет списка1111"/>
    <w:next w:val="a2"/>
    <w:uiPriority w:val="99"/>
    <w:semiHidden/>
    <w:unhideWhenUsed/>
    <w:rsid w:val="00DE6A3E"/>
  </w:style>
  <w:style w:type="character" w:customStyle="1" w:styleId="HTML2">
    <w:name w:val="Стандартный HTML Знак2"/>
    <w:uiPriority w:val="99"/>
    <w:semiHidden/>
    <w:rsid w:val="00DE6A3E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2f0">
    <w:name w:val="Схема документа Знак2"/>
    <w:uiPriority w:val="99"/>
    <w:semiHidden/>
    <w:rsid w:val="00DE6A3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f1">
    <w:name w:val="Текст Знак2"/>
    <w:uiPriority w:val="99"/>
    <w:semiHidden/>
    <w:rsid w:val="00DE6A3E"/>
    <w:rPr>
      <w:rFonts w:ascii="Consolas" w:eastAsia="Times New Roman" w:hAnsi="Consolas" w:cs="Consolas"/>
      <w:sz w:val="21"/>
      <w:szCs w:val="21"/>
      <w:lang w:eastAsia="ru-RU"/>
    </w:rPr>
  </w:style>
  <w:style w:type="numbering" w:customStyle="1" w:styleId="3b">
    <w:name w:val="Нет списка3"/>
    <w:next w:val="a2"/>
    <w:uiPriority w:val="99"/>
    <w:semiHidden/>
    <w:unhideWhenUsed/>
    <w:rsid w:val="00DE6A3E"/>
  </w:style>
  <w:style w:type="numbering" w:customStyle="1" w:styleId="130">
    <w:name w:val="Нет списка13"/>
    <w:next w:val="a2"/>
    <w:uiPriority w:val="99"/>
    <w:semiHidden/>
    <w:unhideWhenUsed/>
    <w:rsid w:val="00DE6A3E"/>
  </w:style>
  <w:style w:type="numbering" w:customStyle="1" w:styleId="1120">
    <w:name w:val="Нет списка112"/>
    <w:next w:val="a2"/>
    <w:uiPriority w:val="99"/>
    <w:semiHidden/>
    <w:unhideWhenUsed/>
    <w:rsid w:val="00DE6A3E"/>
  </w:style>
  <w:style w:type="table" w:customStyle="1" w:styleId="114">
    <w:name w:val="Сетка таблицы11"/>
    <w:basedOn w:val="a1"/>
    <w:next w:val="af5"/>
    <w:rsid w:val="00DE6A3E"/>
    <w:rPr>
      <w:rFonts w:eastAsia="Times New Roman"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">
    <w:name w:val="Стиль12"/>
    <w:basedOn w:val="1fd"/>
    <w:uiPriority w:val="99"/>
    <w:qFormat/>
    <w:rsid w:val="00DE6A3E"/>
    <w:rPr>
      <w:rFonts w:ascii="Times New Roman" w:hAnsi="Times New Roman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rPr>
        <w:tblHeader/>
      </w:t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1">
    <w:name w:val="Классическая таблица 13"/>
    <w:basedOn w:val="a1"/>
    <w:next w:val="1fd"/>
    <w:uiPriority w:val="99"/>
    <w:semiHidden/>
    <w:unhideWhenUsed/>
    <w:rsid w:val="00DE6A3E"/>
    <w:pPr>
      <w:suppressAutoHyphens/>
    </w:pPr>
    <w:rPr>
      <w:lang w:eastAsia="en-US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2">
    <w:name w:val="Сетка таблицы21"/>
    <w:basedOn w:val="a1"/>
    <w:next w:val="af5"/>
    <w:rsid w:val="00DE6A3E"/>
    <w:rPr>
      <w:rFonts w:eastAsia="Times New Roman"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uiPriority w:val="99"/>
    <w:semiHidden/>
    <w:unhideWhenUsed/>
    <w:rsid w:val="00DE6A3E"/>
  </w:style>
  <w:style w:type="table" w:customStyle="1" w:styleId="1113">
    <w:name w:val="Стиль111"/>
    <w:basedOn w:val="1fd"/>
    <w:uiPriority w:val="99"/>
    <w:qFormat/>
    <w:rsid w:val="00DE6A3E"/>
    <w:rPr>
      <w:rFonts w:ascii="Times New Roman" w:hAnsi="Times New Roman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rPr>
        <w:tblHeader/>
      </w:t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4">
    <w:name w:val="Классическая таблица 111"/>
    <w:basedOn w:val="a1"/>
    <w:next w:val="1fd"/>
    <w:uiPriority w:val="99"/>
    <w:semiHidden/>
    <w:unhideWhenUsed/>
    <w:rsid w:val="00DE6A3E"/>
    <w:pPr>
      <w:suppressAutoHyphens/>
    </w:pPr>
    <w:rPr>
      <w:lang w:eastAsia="en-US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10">
    <w:name w:val="Классическая таблица 121"/>
    <w:basedOn w:val="a1"/>
    <w:next w:val="1fd"/>
    <w:uiPriority w:val="99"/>
    <w:semiHidden/>
    <w:unhideWhenUsed/>
    <w:rsid w:val="00DE6A3E"/>
    <w:pPr>
      <w:suppressAutoHyphens/>
    </w:pPr>
    <w:rPr>
      <w:rFonts w:ascii="Times New Roman" w:eastAsia="Times New Roman" w:hAnsi="Times New Roman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46">
    <w:name w:val="Нет списка4"/>
    <w:next w:val="a2"/>
    <w:uiPriority w:val="99"/>
    <w:semiHidden/>
    <w:unhideWhenUsed/>
    <w:rsid w:val="00DE6A3E"/>
  </w:style>
  <w:style w:type="numbering" w:customStyle="1" w:styleId="142">
    <w:name w:val="Нет списка14"/>
    <w:next w:val="a2"/>
    <w:uiPriority w:val="99"/>
    <w:semiHidden/>
    <w:unhideWhenUsed/>
    <w:rsid w:val="00DE6A3E"/>
  </w:style>
  <w:style w:type="numbering" w:customStyle="1" w:styleId="1130">
    <w:name w:val="Нет списка113"/>
    <w:next w:val="a2"/>
    <w:uiPriority w:val="99"/>
    <w:semiHidden/>
    <w:unhideWhenUsed/>
    <w:rsid w:val="00DE6A3E"/>
  </w:style>
  <w:style w:type="table" w:customStyle="1" w:styleId="125">
    <w:name w:val="Сетка таблицы12"/>
    <w:basedOn w:val="a1"/>
    <w:next w:val="af5"/>
    <w:rsid w:val="00DE6A3E"/>
    <w:rPr>
      <w:rFonts w:eastAsia="Times New Roman"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тиль13"/>
    <w:basedOn w:val="1fd"/>
    <w:uiPriority w:val="99"/>
    <w:qFormat/>
    <w:rsid w:val="00DE6A3E"/>
    <w:rPr>
      <w:rFonts w:ascii="Times New Roman" w:hAnsi="Times New Roman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rPr>
        <w:tblHeader/>
      </w:t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3">
    <w:name w:val="Классическая таблица 14"/>
    <w:basedOn w:val="a1"/>
    <w:next w:val="1fd"/>
    <w:uiPriority w:val="99"/>
    <w:semiHidden/>
    <w:unhideWhenUsed/>
    <w:rsid w:val="00DE6A3E"/>
    <w:pPr>
      <w:suppressAutoHyphens/>
    </w:pPr>
    <w:rPr>
      <w:lang w:eastAsia="en-US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2">
    <w:name w:val="Сетка таблицы22"/>
    <w:basedOn w:val="a1"/>
    <w:next w:val="af5"/>
    <w:rsid w:val="00DE6A3E"/>
    <w:rPr>
      <w:rFonts w:eastAsia="Times New Roman"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0">
    <w:name w:val="Нет списка1113"/>
    <w:next w:val="a2"/>
    <w:uiPriority w:val="99"/>
    <w:semiHidden/>
    <w:unhideWhenUsed/>
    <w:rsid w:val="00DE6A3E"/>
  </w:style>
  <w:style w:type="table" w:customStyle="1" w:styleId="1121">
    <w:name w:val="Стиль112"/>
    <w:basedOn w:val="1fd"/>
    <w:uiPriority w:val="99"/>
    <w:qFormat/>
    <w:rsid w:val="00DE6A3E"/>
    <w:rPr>
      <w:rFonts w:ascii="Times New Roman" w:hAnsi="Times New Roman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rPr>
        <w:tblHeader/>
      </w:t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2">
    <w:name w:val="Классическая таблица 112"/>
    <w:basedOn w:val="a1"/>
    <w:next w:val="1fd"/>
    <w:uiPriority w:val="99"/>
    <w:semiHidden/>
    <w:unhideWhenUsed/>
    <w:rsid w:val="00DE6A3E"/>
    <w:pPr>
      <w:suppressAutoHyphens/>
    </w:pPr>
    <w:rPr>
      <w:lang w:eastAsia="en-US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0">
    <w:name w:val="Классическая таблица 122"/>
    <w:basedOn w:val="a1"/>
    <w:next w:val="1fd"/>
    <w:uiPriority w:val="99"/>
    <w:semiHidden/>
    <w:unhideWhenUsed/>
    <w:rsid w:val="00DE6A3E"/>
    <w:pPr>
      <w:suppressAutoHyphens/>
    </w:pPr>
    <w:rPr>
      <w:rFonts w:ascii="Times New Roman" w:eastAsia="Times New Roman" w:hAnsi="Times New Roman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56">
    <w:name w:val="Нет списка5"/>
    <w:next w:val="a2"/>
    <w:uiPriority w:val="99"/>
    <w:semiHidden/>
    <w:unhideWhenUsed/>
    <w:rsid w:val="00DE6A3E"/>
  </w:style>
  <w:style w:type="table" w:customStyle="1" w:styleId="64">
    <w:name w:val="Сетка таблицы6"/>
    <w:basedOn w:val="a1"/>
    <w:next w:val="af5"/>
    <w:uiPriority w:val="59"/>
    <w:rsid w:val="00DE6A3E"/>
    <w:rPr>
      <w:rFonts w:eastAsia="Times New Roman"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2"/>
    <w:uiPriority w:val="99"/>
    <w:semiHidden/>
    <w:unhideWhenUsed/>
    <w:rsid w:val="00DE6A3E"/>
  </w:style>
  <w:style w:type="table" w:customStyle="1" w:styleId="133">
    <w:name w:val="Сетка таблицы13"/>
    <w:basedOn w:val="a1"/>
    <w:next w:val="af5"/>
    <w:rsid w:val="00DE6A3E"/>
    <w:rPr>
      <w:rFonts w:eastAsia="Times New Roman"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4">
    <w:name w:val="Стиль14"/>
    <w:basedOn w:val="1fd"/>
    <w:uiPriority w:val="99"/>
    <w:qFormat/>
    <w:rsid w:val="00DE6A3E"/>
    <w:rPr>
      <w:rFonts w:ascii="Times New Roman" w:hAnsi="Times New Roman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rPr>
        <w:tblHeader/>
      </w:t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1">
    <w:name w:val="Классическая таблица 15"/>
    <w:basedOn w:val="a1"/>
    <w:next w:val="1fd"/>
    <w:uiPriority w:val="99"/>
    <w:semiHidden/>
    <w:unhideWhenUsed/>
    <w:rsid w:val="00DE6A3E"/>
    <w:pPr>
      <w:suppressAutoHyphens/>
    </w:pPr>
    <w:rPr>
      <w:lang w:eastAsia="en-US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2">
    <w:name w:val="Сетка таблицы23"/>
    <w:basedOn w:val="a1"/>
    <w:next w:val="af5"/>
    <w:rsid w:val="00DE6A3E"/>
    <w:rPr>
      <w:rFonts w:eastAsia="Times New Roman"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0">
    <w:name w:val="Нет списка114"/>
    <w:next w:val="a2"/>
    <w:uiPriority w:val="99"/>
    <w:semiHidden/>
    <w:unhideWhenUsed/>
    <w:rsid w:val="00DE6A3E"/>
  </w:style>
  <w:style w:type="table" w:customStyle="1" w:styleId="1131">
    <w:name w:val="Стиль113"/>
    <w:basedOn w:val="1fd"/>
    <w:uiPriority w:val="99"/>
    <w:qFormat/>
    <w:rsid w:val="00DE6A3E"/>
    <w:rPr>
      <w:rFonts w:ascii="Times New Roman" w:hAnsi="Times New Roman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rPr>
        <w:tblHeader/>
      </w:t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32">
    <w:name w:val="Классическая таблица 113"/>
    <w:basedOn w:val="a1"/>
    <w:next w:val="1fd"/>
    <w:uiPriority w:val="99"/>
    <w:semiHidden/>
    <w:unhideWhenUsed/>
    <w:rsid w:val="00DE6A3E"/>
    <w:pPr>
      <w:suppressAutoHyphens/>
    </w:pPr>
    <w:rPr>
      <w:lang w:eastAsia="en-US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30">
    <w:name w:val="Классическая таблица 123"/>
    <w:basedOn w:val="a1"/>
    <w:next w:val="1fd"/>
    <w:uiPriority w:val="99"/>
    <w:semiHidden/>
    <w:unhideWhenUsed/>
    <w:rsid w:val="00DE6A3E"/>
    <w:pPr>
      <w:suppressAutoHyphens/>
    </w:pPr>
    <w:rPr>
      <w:rFonts w:ascii="Times New Roman" w:eastAsia="Times New Roman" w:hAnsi="Times New Roman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13">
    <w:name w:val="Нет списка21"/>
    <w:next w:val="a2"/>
    <w:uiPriority w:val="99"/>
    <w:semiHidden/>
    <w:unhideWhenUsed/>
    <w:rsid w:val="00DE6A3E"/>
  </w:style>
  <w:style w:type="numbering" w:customStyle="1" w:styleId="1211">
    <w:name w:val="Нет списка121"/>
    <w:next w:val="a2"/>
    <w:uiPriority w:val="99"/>
    <w:semiHidden/>
    <w:unhideWhenUsed/>
    <w:rsid w:val="00DE6A3E"/>
  </w:style>
  <w:style w:type="numbering" w:customStyle="1" w:styleId="11140">
    <w:name w:val="Нет списка1114"/>
    <w:next w:val="a2"/>
    <w:uiPriority w:val="99"/>
    <w:semiHidden/>
    <w:unhideWhenUsed/>
    <w:rsid w:val="00DE6A3E"/>
  </w:style>
  <w:style w:type="numbering" w:customStyle="1" w:styleId="11111">
    <w:name w:val="Нет списка11111"/>
    <w:next w:val="a2"/>
    <w:uiPriority w:val="99"/>
    <w:semiHidden/>
    <w:unhideWhenUsed/>
    <w:rsid w:val="00DE6A3E"/>
  </w:style>
  <w:style w:type="numbering" w:customStyle="1" w:styleId="312">
    <w:name w:val="Нет списка31"/>
    <w:next w:val="a2"/>
    <w:uiPriority w:val="99"/>
    <w:semiHidden/>
    <w:unhideWhenUsed/>
    <w:rsid w:val="00DE6A3E"/>
  </w:style>
  <w:style w:type="numbering" w:customStyle="1" w:styleId="1310">
    <w:name w:val="Нет списка131"/>
    <w:next w:val="a2"/>
    <w:uiPriority w:val="99"/>
    <w:semiHidden/>
    <w:unhideWhenUsed/>
    <w:rsid w:val="00DE6A3E"/>
  </w:style>
  <w:style w:type="numbering" w:customStyle="1" w:styleId="11210">
    <w:name w:val="Нет списка1121"/>
    <w:next w:val="a2"/>
    <w:uiPriority w:val="99"/>
    <w:semiHidden/>
    <w:unhideWhenUsed/>
    <w:rsid w:val="00DE6A3E"/>
  </w:style>
  <w:style w:type="table" w:customStyle="1" w:styleId="1115">
    <w:name w:val="Сетка таблицы111"/>
    <w:basedOn w:val="a1"/>
    <w:next w:val="af5"/>
    <w:rsid w:val="00DE6A3E"/>
    <w:rPr>
      <w:rFonts w:eastAsia="Times New Roman"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2">
    <w:name w:val="Стиль121"/>
    <w:basedOn w:val="1fd"/>
    <w:uiPriority w:val="99"/>
    <w:qFormat/>
    <w:rsid w:val="00DE6A3E"/>
    <w:rPr>
      <w:rFonts w:ascii="Times New Roman" w:hAnsi="Times New Roman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rPr>
        <w:tblHeader/>
      </w:t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11">
    <w:name w:val="Классическая таблица 131"/>
    <w:basedOn w:val="a1"/>
    <w:next w:val="1fd"/>
    <w:uiPriority w:val="99"/>
    <w:semiHidden/>
    <w:unhideWhenUsed/>
    <w:rsid w:val="00DE6A3E"/>
    <w:pPr>
      <w:suppressAutoHyphens/>
    </w:pPr>
    <w:rPr>
      <w:lang w:eastAsia="en-US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10">
    <w:name w:val="Сетка таблицы211"/>
    <w:basedOn w:val="a1"/>
    <w:next w:val="af5"/>
    <w:rsid w:val="00DE6A3E"/>
    <w:rPr>
      <w:rFonts w:eastAsia="Times New Roman"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1">
    <w:name w:val="Нет списка11121"/>
    <w:next w:val="a2"/>
    <w:uiPriority w:val="99"/>
    <w:semiHidden/>
    <w:unhideWhenUsed/>
    <w:rsid w:val="00DE6A3E"/>
  </w:style>
  <w:style w:type="table" w:customStyle="1" w:styleId="11110">
    <w:name w:val="Стиль1111"/>
    <w:basedOn w:val="1fd"/>
    <w:uiPriority w:val="99"/>
    <w:qFormat/>
    <w:rsid w:val="00DE6A3E"/>
    <w:rPr>
      <w:rFonts w:ascii="Times New Roman" w:hAnsi="Times New Roman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rPr>
        <w:tblHeader/>
      </w:t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12">
    <w:name w:val="Классическая таблица 1111"/>
    <w:basedOn w:val="a1"/>
    <w:next w:val="1fd"/>
    <w:uiPriority w:val="99"/>
    <w:semiHidden/>
    <w:unhideWhenUsed/>
    <w:rsid w:val="00DE6A3E"/>
    <w:pPr>
      <w:suppressAutoHyphens/>
    </w:pPr>
    <w:rPr>
      <w:lang w:eastAsia="en-US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110">
    <w:name w:val="Классическая таблица 1211"/>
    <w:basedOn w:val="a1"/>
    <w:next w:val="1fd"/>
    <w:uiPriority w:val="99"/>
    <w:semiHidden/>
    <w:unhideWhenUsed/>
    <w:rsid w:val="00DE6A3E"/>
    <w:pPr>
      <w:suppressAutoHyphens/>
    </w:pPr>
    <w:rPr>
      <w:rFonts w:ascii="Times New Roman" w:eastAsia="Times New Roman" w:hAnsi="Times New Roman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410">
    <w:name w:val="Нет списка41"/>
    <w:next w:val="a2"/>
    <w:uiPriority w:val="99"/>
    <w:semiHidden/>
    <w:unhideWhenUsed/>
    <w:rsid w:val="00DE6A3E"/>
  </w:style>
  <w:style w:type="table" w:customStyle="1" w:styleId="411">
    <w:name w:val="Сетка таблицы41"/>
    <w:basedOn w:val="a1"/>
    <w:next w:val="af5"/>
    <w:rsid w:val="00DE6A3E"/>
    <w:rPr>
      <w:rFonts w:eastAsia="Times New Roman"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0">
    <w:name w:val="Нет списка141"/>
    <w:next w:val="a2"/>
    <w:uiPriority w:val="99"/>
    <w:semiHidden/>
    <w:unhideWhenUsed/>
    <w:rsid w:val="00DE6A3E"/>
  </w:style>
  <w:style w:type="numbering" w:customStyle="1" w:styleId="11310">
    <w:name w:val="Нет списка1131"/>
    <w:next w:val="a2"/>
    <w:uiPriority w:val="99"/>
    <w:semiHidden/>
    <w:unhideWhenUsed/>
    <w:rsid w:val="00DE6A3E"/>
  </w:style>
  <w:style w:type="table" w:customStyle="1" w:styleId="1213">
    <w:name w:val="Сетка таблицы121"/>
    <w:basedOn w:val="a1"/>
    <w:next w:val="af5"/>
    <w:rsid w:val="00DE6A3E"/>
    <w:rPr>
      <w:rFonts w:eastAsia="Times New Roman"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2">
    <w:name w:val="Стиль131"/>
    <w:basedOn w:val="1fd"/>
    <w:uiPriority w:val="99"/>
    <w:qFormat/>
    <w:rsid w:val="00DE6A3E"/>
    <w:rPr>
      <w:rFonts w:ascii="Times New Roman" w:hAnsi="Times New Roman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rPr>
        <w:tblHeader/>
      </w:t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11">
    <w:name w:val="Классическая таблица 141"/>
    <w:basedOn w:val="a1"/>
    <w:next w:val="1fd"/>
    <w:uiPriority w:val="99"/>
    <w:semiHidden/>
    <w:unhideWhenUsed/>
    <w:rsid w:val="00DE6A3E"/>
    <w:pPr>
      <w:suppressAutoHyphens/>
    </w:pPr>
    <w:rPr>
      <w:lang w:eastAsia="en-US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10">
    <w:name w:val="Сетка таблицы221"/>
    <w:basedOn w:val="a1"/>
    <w:next w:val="af5"/>
    <w:rsid w:val="00DE6A3E"/>
    <w:rPr>
      <w:rFonts w:eastAsia="Times New Roman"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1">
    <w:name w:val="Нет списка11131"/>
    <w:next w:val="a2"/>
    <w:uiPriority w:val="99"/>
    <w:semiHidden/>
    <w:unhideWhenUsed/>
    <w:rsid w:val="00DE6A3E"/>
  </w:style>
  <w:style w:type="table" w:customStyle="1" w:styleId="11211">
    <w:name w:val="Стиль1121"/>
    <w:basedOn w:val="1fd"/>
    <w:uiPriority w:val="99"/>
    <w:qFormat/>
    <w:rsid w:val="00DE6A3E"/>
    <w:rPr>
      <w:rFonts w:ascii="Times New Roman" w:hAnsi="Times New Roman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rPr>
        <w:tblHeader/>
      </w:t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12">
    <w:name w:val="Классическая таблица 1121"/>
    <w:basedOn w:val="a1"/>
    <w:next w:val="1fd"/>
    <w:uiPriority w:val="99"/>
    <w:semiHidden/>
    <w:unhideWhenUsed/>
    <w:rsid w:val="00DE6A3E"/>
    <w:pPr>
      <w:suppressAutoHyphens/>
    </w:pPr>
    <w:rPr>
      <w:lang w:eastAsia="en-US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1">
    <w:name w:val="Классическая таблица 1221"/>
    <w:basedOn w:val="a1"/>
    <w:next w:val="1fd"/>
    <w:uiPriority w:val="99"/>
    <w:semiHidden/>
    <w:unhideWhenUsed/>
    <w:rsid w:val="00DE6A3E"/>
    <w:pPr>
      <w:suppressAutoHyphens/>
    </w:pPr>
    <w:rPr>
      <w:rFonts w:ascii="Times New Roman" w:eastAsia="Times New Roman" w:hAnsi="Times New Roman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2">
    <w:name w:val="Сетка таблицы7"/>
    <w:basedOn w:val="a1"/>
    <w:next w:val="af5"/>
    <w:uiPriority w:val="59"/>
    <w:rsid w:val="00DE6A3E"/>
    <w:rPr>
      <w:rFonts w:eastAsia="Times New Roman"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Char">
    <w:name w:val="Title Char"/>
    <w:uiPriority w:val="99"/>
    <w:locked/>
    <w:rsid w:val="00DE6A3E"/>
    <w:rPr>
      <w:rFonts w:ascii="Cambria" w:hAnsi="Cambria" w:cs="Cambria"/>
      <w:b/>
      <w:bCs/>
      <w:kern w:val="28"/>
      <w:sz w:val="32"/>
      <w:szCs w:val="32"/>
    </w:rPr>
  </w:style>
  <w:style w:type="character" w:customStyle="1" w:styleId="BodyTextIndentChar">
    <w:name w:val="Body Text Indent Char"/>
    <w:aliases w:val="текст Char,Основной текст 1 Char"/>
    <w:uiPriority w:val="99"/>
    <w:semiHidden/>
    <w:locked/>
    <w:rsid w:val="00DE6A3E"/>
    <w:rPr>
      <w:rFonts w:ascii="Times New Roman" w:hAnsi="Times New Roman" w:cs="Times New Roman"/>
      <w:sz w:val="24"/>
      <w:szCs w:val="24"/>
    </w:rPr>
  </w:style>
  <w:style w:type="paragraph" w:customStyle="1" w:styleId="afffb">
    <w:name w:val="Знак Знак Знак Знак Знак Знак"/>
    <w:basedOn w:val="a"/>
    <w:uiPriority w:val="99"/>
    <w:rsid w:val="00DE6A3E"/>
    <w:pPr>
      <w:widowControl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 w:eastAsia="en-US"/>
    </w:rPr>
  </w:style>
  <w:style w:type="paragraph" w:customStyle="1" w:styleId="115">
    <w:name w:val="Знак Знак11"/>
    <w:basedOn w:val="a"/>
    <w:uiPriority w:val="99"/>
    <w:rsid w:val="00DE6A3E"/>
    <w:pPr>
      <w:widowControl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 w:eastAsia="en-US"/>
    </w:rPr>
  </w:style>
  <w:style w:type="paragraph" w:customStyle="1" w:styleId="126">
    <w:name w:val="Знак Знак12"/>
    <w:basedOn w:val="a"/>
    <w:uiPriority w:val="99"/>
    <w:rsid w:val="00DE6A3E"/>
    <w:pPr>
      <w:widowControl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 w:eastAsia="en-US"/>
    </w:rPr>
  </w:style>
  <w:style w:type="character" w:customStyle="1" w:styleId="afffc">
    <w:name w:val="текст Знак"/>
    <w:aliases w:val="Основной текст 1 Знак Знак"/>
    <w:uiPriority w:val="99"/>
    <w:semiHidden/>
    <w:locked/>
    <w:rsid w:val="00DE6A3E"/>
    <w:rPr>
      <w:lang w:val="ru-RU" w:eastAsia="ru-RU"/>
    </w:rPr>
  </w:style>
  <w:style w:type="paragraph" w:customStyle="1" w:styleId="134">
    <w:name w:val="Знак Знак13"/>
    <w:basedOn w:val="a"/>
    <w:uiPriority w:val="99"/>
    <w:rsid w:val="00DE6A3E"/>
    <w:pPr>
      <w:widowControl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 w:eastAsia="en-US"/>
    </w:rPr>
  </w:style>
  <w:style w:type="character" w:customStyle="1" w:styleId="105pt1pt">
    <w:name w:val="Основной текст + 10;5 pt;Полужирный;Курсив;Интервал 1 pt"/>
    <w:rsid w:val="00DE6A3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4pt">
    <w:name w:val="Основной текст + 14 pt;Курсив"/>
    <w:rsid w:val="00DE6A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5pt-1pt">
    <w:name w:val="Основной текст + 15 pt;Курсив;Интервал -1 pt"/>
    <w:rsid w:val="00DE6A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pt">
    <w:name w:val="Основной текст + 16 pt;Курсив"/>
    <w:rsid w:val="00DE6A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05793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f2">
    <w:name w:val="Оглавление (2)_"/>
    <w:link w:val="2f3"/>
    <w:rsid w:val="00DE6A3E"/>
    <w:rPr>
      <w:rFonts w:ascii="Times New Roman" w:eastAsia="Times New Roman" w:hAnsi="Times New Roman"/>
      <w:sz w:val="14"/>
      <w:szCs w:val="14"/>
      <w:shd w:val="clear" w:color="auto" w:fill="FFFFFF"/>
    </w:rPr>
  </w:style>
  <w:style w:type="character" w:customStyle="1" w:styleId="afffd">
    <w:name w:val="Оглавление_"/>
    <w:link w:val="afffe"/>
    <w:rsid w:val="00DE6A3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f3">
    <w:name w:val="Оглавление (2)"/>
    <w:basedOn w:val="a"/>
    <w:link w:val="2f2"/>
    <w:qFormat/>
    <w:rsid w:val="00DE6A3E"/>
    <w:pPr>
      <w:widowControl w:val="0"/>
      <w:shd w:val="clear" w:color="auto" w:fill="FFFFFF"/>
      <w:spacing w:line="0" w:lineRule="atLeast"/>
      <w:jc w:val="both"/>
    </w:pPr>
    <w:rPr>
      <w:sz w:val="14"/>
      <w:szCs w:val="14"/>
      <w:lang/>
    </w:rPr>
  </w:style>
  <w:style w:type="paragraph" w:customStyle="1" w:styleId="afffe">
    <w:name w:val="Оглавление"/>
    <w:basedOn w:val="a"/>
    <w:link w:val="afffd"/>
    <w:qFormat/>
    <w:rsid w:val="00DE6A3E"/>
    <w:pPr>
      <w:widowControl w:val="0"/>
      <w:shd w:val="clear" w:color="auto" w:fill="FFFFFF"/>
      <w:spacing w:line="322" w:lineRule="exact"/>
      <w:jc w:val="both"/>
    </w:pPr>
    <w:rPr>
      <w:sz w:val="26"/>
      <w:szCs w:val="26"/>
      <w:lang/>
    </w:rPr>
  </w:style>
  <w:style w:type="character" w:customStyle="1" w:styleId="2f4">
    <w:name w:val="Основной текст (2) + Не курсив"/>
    <w:rsid w:val="00DE6A3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6B77C3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5pt3pt">
    <w:name w:val="Оглавление + 15 pt;Полужирный;Курсив;Интервал 3 pt"/>
    <w:rsid w:val="00DE6A3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pt">
    <w:name w:val="Оглавление + 17 pt;Курсив"/>
    <w:rsid w:val="00DE6A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45B98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customStyle="1" w:styleId="65">
    <w:name w:val="Основной текст6"/>
    <w:basedOn w:val="a"/>
    <w:rsid w:val="00DE6A3E"/>
    <w:pPr>
      <w:shd w:val="clear" w:color="auto" w:fill="FFFFFF"/>
      <w:spacing w:after="1140" w:line="298" w:lineRule="exact"/>
    </w:pPr>
    <w:rPr>
      <w:sz w:val="25"/>
      <w:szCs w:val="25"/>
    </w:rPr>
  </w:style>
  <w:style w:type="character" w:customStyle="1" w:styleId="11pt-2pt">
    <w:name w:val="Основной текст + 11 pt;Курсив;Интервал -2 pt"/>
    <w:rsid w:val="00DE6A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E84CD"/>
      <w:spacing w:val="-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5pt0pt">
    <w:name w:val="Основной текст + 10;5 pt;Интервал 0 pt"/>
    <w:rsid w:val="00DE6A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0pt0">
    <w:name w:val="Основной текст + Интервал 0 pt"/>
    <w:uiPriority w:val="99"/>
    <w:rsid w:val="00DE6A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fff">
    <w:name w:val="Дата Знак"/>
    <w:link w:val="affff0"/>
    <w:semiHidden/>
    <w:locked/>
    <w:rsid w:val="00DE6A3E"/>
    <w:rPr>
      <w:rFonts w:ascii="Times New Roman" w:eastAsia="Times New Roman" w:hAnsi="Times New Roman"/>
      <w:sz w:val="24"/>
    </w:rPr>
  </w:style>
  <w:style w:type="character" w:customStyle="1" w:styleId="3c">
    <w:name w:val="Основной текст с отступом 3 Знак"/>
    <w:link w:val="3d"/>
    <w:uiPriority w:val="99"/>
    <w:semiHidden/>
    <w:locked/>
    <w:rsid w:val="00DE6A3E"/>
    <w:rPr>
      <w:rFonts w:ascii="Times New Roman" w:hAnsi="Times New Roman"/>
      <w:color w:val="000000"/>
      <w:sz w:val="16"/>
      <w:szCs w:val="16"/>
    </w:rPr>
  </w:style>
  <w:style w:type="paragraph" w:customStyle="1" w:styleId="214">
    <w:name w:val="Основной текст 21"/>
    <w:basedOn w:val="13"/>
    <w:uiPriority w:val="99"/>
    <w:qFormat/>
    <w:rsid w:val="00DE6A3E"/>
    <w:pPr>
      <w:widowControl/>
      <w:snapToGrid/>
      <w:spacing w:before="0" w:line="240" w:lineRule="auto"/>
      <w:ind w:right="0" w:firstLine="720"/>
    </w:pPr>
    <w:rPr>
      <w:sz w:val="24"/>
    </w:rPr>
  </w:style>
  <w:style w:type="paragraph" w:customStyle="1" w:styleId="215">
    <w:name w:val="Основной текст с отступом 21"/>
    <w:basedOn w:val="13"/>
    <w:uiPriority w:val="99"/>
    <w:qFormat/>
    <w:rsid w:val="00DE6A3E"/>
    <w:pPr>
      <w:widowControl/>
      <w:snapToGrid/>
      <w:spacing w:before="0" w:line="240" w:lineRule="auto"/>
      <w:ind w:right="0" w:firstLine="851"/>
    </w:pPr>
    <w:rPr>
      <w:sz w:val="24"/>
    </w:rPr>
  </w:style>
  <w:style w:type="character" w:customStyle="1" w:styleId="141">
    <w:name w:val="Обычный + 14 пт Знак"/>
    <w:link w:val="140"/>
    <w:locked/>
    <w:rsid w:val="00DE6A3E"/>
    <w:rPr>
      <w:rFonts w:ascii="Arial" w:eastAsia="Times New Roman" w:hAnsi="Arial"/>
      <w:sz w:val="28"/>
      <w:szCs w:val="28"/>
      <w:lang w:eastAsia="ar-SA"/>
    </w:rPr>
  </w:style>
  <w:style w:type="character" w:customStyle="1" w:styleId="3e">
    <w:name w:val="Стиль3 Знак Знак"/>
    <w:link w:val="3f"/>
    <w:semiHidden/>
    <w:locked/>
    <w:rsid w:val="00DE6A3E"/>
    <w:rPr>
      <w:rFonts w:ascii="Times New Roman" w:eastAsia="Times New Roman" w:hAnsi="Times New Roman"/>
    </w:rPr>
  </w:style>
  <w:style w:type="paragraph" w:customStyle="1" w:styleId="3f">
    <w:name w:val="Стиль3 Знак"/>
    <w:basedOn w:val="a"/>
    <w:link w:val="3e"/>
    <w:semiHidden/>
    <w:qFormat/>
    <w:rsid w:val="00DE6A3E"/>
    <w:pPr>
      <w:autoSpaceDE w:val="0"/>
      <w:autoSpaceDN w:val="0"/>
    </w:pPr>
    <w:rPr>
      <w:sz w:val="20"/>
      <w:szCs w:val="20"/>
      <w:lang/>
    </w:rPr>
  </w:style>
  <w:style w:type="paragraph" w:customStyle="1" w:styleId="formattext">
    <w:name w:val="formattext"/>
    <w:basedOn w:val="a"/>
    <w:uiPriority w:val="99"/>
    <w:qFormat/>
    <w:rsid w:val="00DE6A3E"/>
    <w:pPr>
      <w:spacing w:before="100" w:beforeAutospacing="1" w:after="100" w:afterAutospacing="1"/>
    </w:pPr>
  </w:style>
  <w:style w:type="character" w:customStyle="1" w:styleId="910">
    <w:name w:val="Заголовок 9 Знак1"/>
    <w:uiPriority w:val="9"/>
    <w:semiHidden/>
    <w:rsid w:val="00DE6A3E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14pt0">
    <w:name w:val="Основной текст + 14 pt"/>
    <w:aliases w:val="Интервал 3 pt"/>
    <w:rsid w:val="00DE6A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styleId="affff0">
    <w:name w:val="Date"/>
    <w:basedOn w:val="a"/>
    <w:next w:val="a"/>
    <w:link w:val="affff"/>
    <w:semiHidden/>
    <w:unhideWhenUsed/>
    <w:rsid w:val="00DE6A3E"/>
    <w:rPr>
      <w:szCs w:val="20"/>
      <w:lang/>
    </w:rPr>
  </w:style>
  <w:style w:type="character" w:customStyle="1" w:styleId="1ff2">
    <w:name w:val="Дата Знак1"/>
    <w:link w:val="affff0"/>
    <w:semiHidden/>
    <w:rsid w:val="00DE6A3E"/>
    <w:rPr>
      <w:rFonts w:ascii="Times New Roman" w:eastAsia="Times New Roman" w:hAnsi="Times New Roman"/>
      <w:sz w:val="24"/>
      <w:szCs w:val="24"/>
    </w:rPr>
  </w:style>
  <w:style w:type="paragraph" w:styleId="3d">
    <w:name w:val="Body Text Indent 3"/>
    <w:basedOn w:val="a"/>
    <w:link w:val="3c"/>
    <w:uiPriority w:val="99"/>
    <w:semiHidden/>
    <w:unhideWhenUsed/>
    <w:rsid w:val="00DE6A3E"/>
    <w:pPr>
      <w:spacing w:after="120"/>
      <w:ind w:left="283"/>
    </w:pPr>
    <w:rPr>
      <w:rFonts w:eastAsia="Calibri"/>
      <w:color w:val="000000"/>
      <w:sz w:val="16"/>
      <w:szCs w:val="16"/>
      <w:lang/>
    </w:rPr>
  </w:style>
  <w:style w:type="character" w:customStyle="1" w:styleId="313">
    <w:name w:val="Основной текст с отступом 3 Знак1"/>
    <w:link w:val="3d"/>
    <w:uiPriority w:val="99"/>
    <w:semiHidden/>
    <w:rsid w:val="00DE6A3E"/>
    <w:rPr>
      <w:rFonts w:ascii="Times New Roman" w:eastAsia="Times New Roman" w:hAnsi="Times New Roman"/>
      <w:sz w:val="16"/>
      <w:szCs w:val="16"/>
    </w:rPr>
  </w:style>
  <w:style w:type="character" w:customStyle="1" w:styleId="213pt">
    <w:name w:val="Основной текст (2) + 13 pt"/>
    <w:rsid w:val="00DE6A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57">
    <w:name w:val="Основной текст5"/>
    <w:rsid w:val="00DE6A3E"/>
    <w:rPr>
      <w:rFonts w:ascii="Times New Roman" w:eastAsia="Times New Roman" w:hAnsi="Times New Roman" w:cs="Times New Roman" w:hint="default"/>
      <w:sz w:val="26"/>
      <w:szCs w:val="26"/>
      <w:shd w:val="clear" w:color="auto" w:fill="FFFFFF"/>
    </w:rPr>
  </w:style>
  <w:style w:type="character" w:customStyle="1" w:styleId="73">
    <w:name w:val="Основной текст7"/>
    <w:rsid w:val="00DE6A3E"/>
    <w:rPr>
      <w:rFonts w:ascii="Times New Roman" w:eastAsia="Times New Roman" w:hAnsi="Times New Roman" w:cs="Times New Roman" w:hint="default"/>
      <w:sz w:val="26"/>
      <w:szCs w:val="26"/>
      <w:shd w:val="clear" w:color="auto" w:fill="FFFFFF"/>
    </w:rPr>
  </w:style>
  <w:style w:type="character" w:customStyle="1" w:styleId="8">
    <w:name w:val="Основной текст8"/>
    <w:rsid w:val="00DE6A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47">
    <w:name w:val="Обычный (веб) Знак4"/>
    <w:aliases w:val="Обычный (веб) Знак1 Знак3,Обычный (веб) Знак Знак Знак3"/>
    <w:locked/>
    <w:rsid w:val="00DE6A3E"/>
    <w:rPr>
      <w:sz w:val="22"/>
      <w:szCs w:val="22"/>
      <w:lang w:eastAsia="en-US"/>
    </w:rPr>
  </w:style>
  <w:style w:type="character" w:customStyle="1" w:styleId="58">
    <w:name w:val="Обычный (веб) Знак5"/>
    <w:aliases w:val="Обычный (веб) Знак1 Знак4,Обычный (веб) Знак Знак Знак4"/>
    <w:locked/>
    <w:rsid w:val="00DE6A3E"/>
    <w:rPr>
      <w:rFonts w:ascii="Calibri" w:hAnsi="Calibri" w:cs="Calibri" w:hint="default"/>
      <w:sz w:val="22"/>
      <w:szCs w:val="22"/>
      <w:lang w:eastAsia="en-US"/>
    </w:rPr>
  </w:style>
  <w:style w:type="character" w:customStyle="1" w:styleId="CordiaUPC">
    <w:name w:val="Основной текст + CordiaUPC"/>
    <w:aliases w:val="18 pt"/>
    <w:rsid w:val="00DE6A3E"/>
    <w:rPr>
      <w:rFonts w:ascii="CordiaUPC" w:eastAsia="CordiaUPC" w:hAnsi="CordiaUPC" w:cs="CordiaUPC" w:hint="default"/>
      <w:b w:val="0"/>
      <w:bCs w:val="0"/>
      <w:i w:val="0"/>
      <w:iCs w:val="0"/>
      <w:smallCaps w:val="0"/>
      <w:strike w:val="0"/>
      <w:dstrike w:val="0"/>
      <w:spacing w:val="0"/>
      <w:sz w:val="36"/>
      <w:szCs w:val="36"/>
      <w:u w:val="none"/>
      <w:effect w:val="none"/>
    </w:rPr>
  </w:style>
  <w:style w:type="character" w:customStyle="1" w:styleId="28pt">
    <w:name w:val="Основной текст (2) + 8 pt"/>
    <w:rsid w:val="00DE6A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6"/>
      <w:szCs w:val="16"/>
      <w:u w:val="none"/>
      <w:effect w:val="none"/>
    </w:rPr>
  </w:style>
  <w:style w:type="character" w:customStyle="1" w:styleId="a40">
    <w:name w:val="a4"/>
    <w:rsid w:val="00DE6A3E"/>
  </w:style>
  <w:style w:type="character" w:customStyle="1" w:styleId="FontStyle14">
    <w:name w:val="Font Style14"/>
    <w:rsid w:val="00DE6A3E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5">
    <w:name w:val="Font Style15"/>
    <w:rsid w:val="00DE6A3E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6B3BD-1746-4B40-B55B-A8334F5F6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3928</Words>
  <Characters>22390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2026-02-26T09:03:00Z</cp:lastPrinted>
  <dcterms:created xsi:type="dcterms:W3CDTF">2026-03-04T09:22:00Z</dcterms:created>
  <dcterms:modified xsi:type="dcterms:W3CDTF">2026-03-04T09:22:00Z</dcterms:modified>
</cp:coreProperties>
</file>