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11:20:060100</w:t>
      </w:r>
      <w:r w:rsidR="00200DEB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:</w:t>
      </w:r>
      <w:r w:rsidR="00200DEB">
        <w:rPr>
          <w:sz w:val="28"/>
          <w:szCs w:val="28"/>
        </w:rPr>
        <w:t>787</w:t>
      </w:r>
      <w:r w:rsidR="00F21593" w:rsidRPr="00FC4A9D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FC4A9D">
        <w:rPr>
          <w:sz w:val="28"/>
          <w:szCs w:val="28"/>
        </w:rPr>
        <w:t>г</w:t>
      </w:r>
      <w:proofErr w:type="gramEnd"/>
      <w:r w:rsidR="00F21593" w:rsidRPr="00FC4A9D">
        <w:rPr>
          <w:sz w:val="28"/>
          <w:szCs w:val="28"/>
        </w:rPr>
        <w:t xml:space="preserve">. Ухта, ул. </w:t>
      </w:r>
      <w:r w:rsidR="00200DEB">
        <w:rPr>
          <w:sz w:val="28"/>
          <w:szCs w:val="28"/>
        </w:rPr>
        <w:t>Совхозная</w:t>
      </w:r>
      <w:r w:rsidR="005C549F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д. </w:t>
      </w:r>
      <w:r w:rsidR="00200DEB">
        <w:rPr>
          <w:sz w:val="28"/>
          <w:szCs w:val="28"/>
        </w:rPr>
        <w:t>68</w:t>
      </w:r>
      <w:r w:rsidR="00F21593" w:rsidRPr="00FC4A9D">
        <w:rPr>
          <w:sz w:val="28"/>
          <w:szCs w:val="28"/>
        </w:rPr>
        <w:t xml:space="preserve">, кв. </w:t>
      </w:r>
      <w:r w:rsidR="00200DEB">
        <w:rPr>
          <w:sz w:val="28"/>
          <w:szCs w:val="28"/>
        </w:rPr>
        <w:t>53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 xml:space="preserve">в качестве его правообладателя, выявлена </w:t>
      </w:r>
      <w:r w:rsidR="00200DEB">
        <w:rPr>
          <w:sz w:val="28"/>
          <w:szCs w:val="28"/>
        </w:rPr>
        <w:t>Парфенова</w:t>
      </w:r>
      <w:r w:rsidR="005C549F">
        <w:rPr>
          <w:sz w:val="28"/>
          <w:szCs w:val="28"/>
        </w:rPr>
        <w:t xml:space="preserve"> </w:t>
      </w:r>
      <w:r w:rsidR="00200DEB">
        <w:rPr>
          <w:sz w:val="28"/>
          <w:szCs w:val="28"/>
        </w:rPr>
        <w:t>Раиса</w:t>
      </w:r>
      <w:r w:rsidR="005C549F">
        <w:rPr>
          <w:sz w:val="28"/>
          <w:szCs w:val="28"/>
        </w:rPr>
        <w:t xml:space="preserve"> </w:t>
      </w:r>
      <w:r w:rsidR="00200DEB">
        <w:rPr>
          <w:sz w:val="28"/>
          <w:szCs w:val="28"/>
        </w:rPr>
        <w:t>Павловна</w:t>
      </w:r>
      <w:r w:rsidR="005C549F">
        <w:rPr>
          <w:sz w:val="28"/>
          <w:szCs w:val="28"/>
        </w:rPr>
        <w:t xml:space="preserve">, </w:t>
      </w:r>
      <w:r w:rsidRPr="00FC4A9D">
        <w:rPr>
          <w:sz w:val="28"/>
          <w:szCs w:val="28"/>
        </w:rPr>
        <w:t xml:space="preserve"> </w:t>
      </w:r>
      <w:r w:rsidR="00A66F1F" w:rsidRPr="00FC4A9D">
        <w:rPr>
          <w:sz w:val="28"/>
          <w:szCs w:val="28"/>
        </w:rPr>
        <w:t>владеющая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D65" w:rsidRDefault="00DB7D65" w:rsidP="00C51881">
      <w:r>
        <w:separator/>
      </w:r>
    </w:p>
  </w:endnote>
  <w:endnote w:type="continuationSeparator" w:id="0">
    <w:p w:rsidR="00DB7D65" w:rsidRDefault="00DB7D65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D65" w:rsidRDefault="00DB7D65" w:rsidP="00C51881">
      <w:r>
        <w:separator/>
      </w:r>
    </w:p>
  </w:footnote>
  <w:footnote w:type="continuationSeparator" w:id="0">
    <w:p w:rsidR="00DB7D65" w:rsidRDefault="00DB7D65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3E3D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0DEB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57690"/>
    <w:rsid w:val="00460041"/>
    <w:rsid w:val="004621EE"/>
    <w:rsid w:val="004636D2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1311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49F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7FC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105B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6329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B7D65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6B93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37988-9603-4FDF-AB7E-B40DBB56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4</cp:revision>
  <cp:lastPrinted>2022-09-12T07:54:00Z</cp:lastPrinted>
  <dcterms:created xsi:type="dcterms:W3CDTF">2022-12-06T11:23:00Z</dcterms:created>
  <dcterms:modified xsi:type="dcterms:W3CDTF">2022-12-07T09:39:00Z</dcterms:modified>
</cp:coreProperties>
</file>